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0C2B" w14:textId="77777777" w:rsidR="00F63708" w:rsidRDefault="00F63708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000000"/>
          <w:sz w:val="28"/>
          <w:szCs w:val="28"/>
          <w:lang w:val="es-ES"/>
        </w:rPr>
      </w:pPr>
      <w:bookmarkStart w:id="0" w:name="_heading=h.gjdgxs" w:colFirst="0" w:colLast="0"/>
      <w:bookmarkEnd w:id="0"/>
    </w:p>
    <w:p w14:paraId="2EBAC4DB" w14:textId="3CAB55D1" w:rsidR="00DA7DD6" w:rsidRPr="00965010" w:rsidRDefault="00C01DB6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000000"/>
          <w:sz w:val="28"/>
          <w:szCs w:val="28"/>
          <w:lang w:val="es-ES"/>
        </w:rPr>
      </w:pPr>
      <w:r w:rsidRPr="00965010">
        <w:rPr>
          <w:rFonts w:eastAsia="Arial" w:cs="Arial"/>
          <w:b/>
          <w:color w:val="000000"/>
          <w:sz w:val="28"/>
          <w:szCs w:val="28"/>
          <w:lang w:val="es-ES"/>
        </w:rPr>
        <w:t>TÍTULO DE LA PONENCIA</w:t>
      </w:r>
    </w:p>
    <w:p w14:paraId="2EBAC4DC" w14:textId="77777777" w:rsidR="00DA7DD6" w:rsidRPr="00965010" w:rsidRDefault="00C01DB6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000000"/>
          <w:lang w:val="es-ES"/>
        </w:rPr>
      </w:pPr>
      <w:r w:rsidRPr="00965010">
        <w:rPr>
          <w:rFonts w:eastAsia="Arial" w:cs="Arial"/>
          <w:i/>
          <w:color w:val="000000"/>
          <w:lang w:val="es-ES"/>
        </w:rPr>
        <w:t>(máximo 10 palabras)</w:t>
      </w:r>
    </w:p>
    <w:p w14:paraId="2EBAC4DD" w14:textId="77777777" w:rsidR="00DA7DD6" w:rsidRPr="00965010" w:rsidRDefault="00C01DB6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000000"/>
          <w:sz w:val="28"/>
          <w:szCs w:val="28"/>
          <w:lang w:val="es-ES"/>
        </w:rPr>
      </w:pPr>
      <w:r w:rsidRPr="00965010">
        <w:rPr>
          <w:rFonts w:eastAsia="Arial" w:cs="Arial"/>
          <w:b/>
          <w:color w:val="000000"/>
          <w:sz w:val="28"/>
          <w:szCs w:val="28"/>
          <w:lang w:val="es-ES"/>
        </w:rPr>
        <w:t>Subtítulo</w:t>
      </w:r>
    </w:p>
    <w:p w14:paraId="2EBAC4DE" w14:textId="78538C30" w:rsidR="00DA7DD6" w:rsidRPr="00965010" w:rsidRDefault="00C01DB6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000000"/>
          <w:lang w:val="es-ES"/>
        </w:rPr>
      </w:pPr>
      <w:r w:rsidRPr="00965010">
        <w:rPr>
          <w:rFonts w:eastAsia="Arial" w:cs="Arial"/>
          <w:i/>
          <w:color w:val="000000"/>
          <w:lang w:val="es-ES"/>
        </w:rPr>
        <w:t>(máximo 13 palabras)</w:t>
      </w:r>
    </w:p>
    <w:p w14:paraId="2EBAC4DF" w14:textId="6DF16349" w:rsidR="00DA7DD6" w:rsidRPr="00780A92" w:rsidRDefault="00C01DB6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i/>
          <w:color w:val="7F7F7F" w:themeColor="text1" w:themeTint="80"/>
          <w:sz w:val="28"/>
          <w:szCs w:val="28"/>
          <w:lang w:val="es-ES"/>
        </w:rPr>
      </w:pPr>
      <w:proofErr w:type="spellStart"/>
      <w:r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>Title</w:t>
      </w:r>
      <w:proofErr w:type="spellEnd"/>
      <w:r w:rsidR="0006189A"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 xml:space="preserve"> </w:t>
      </w:r>
      <w:r w:rsidR="0006189A" w:rsidRPr="00780A92">
        <w:rPr>
          <w:rFonts w:eastAsia="Arial" w:cs="Arial"/>
          <w:i/>
          <w:color w:val="7F7F7F" w:themeColor="text1" w:themeTint="80"/>
          <w:lang w:val="es-ES"/>
        </w:rPr>
        <w:t>(en inglés)</w:t>
      </w:r>
    </w:p>
    <w:p w14:paraId="2EBAC4E0" w14:textId="73F5AEF7" w:rsidR="00DA7DD6" w:rsidRPr="00780A92" w:rsidRDefault="00C01DB6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7F7F7F" w:themeColor="text1" w:themeTint="80"/>
          <w:sz w:val="28"/>
          <w:szCs w:val="28"/>
          <w:lang w:val="es-ES"/>
        </w:rPr>
      </w:pPr>
      <w:proofErr w:type="spellStart"/>
      <w:r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>Subtitle</w:t>
      </w:r>
      <w:proofErr w:type="spellEnd"/>
      <w:r w:rsidR="0006189A"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 xml:space="preserve"> </w:t>
      </w:r>
      <w:r w:rsidR="0006189A" w:rsidRPr="00780A92">
        <w:rPr>
          <w:rFonts w:eastAsia="Arial" w:cs="Arial"/>
          <w:i/>
          <w:color w:val="7F7F7F" w:themeColor="text1" w:themeTint="80"/>
          <w:lang w:val="es-ES"/>
        </w:rPr>
        <w:t>(en inglés)</w:t>
      </w:r>
    </w:p>
    <w:p w14:paraId="2EBAC4E1" w14:textId="27AB2DA1" w:rsidR="00DA7DD6" w:rsidRPr="00780A92" w:rsidRDefault="0006189A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7F7F7F" w:themeColor="text1" w:themeTint="80"/>
          <w:sz w:val="18"/>
          <w:szCs w:val="18"/>
          <w:lang w:val="es-ES"/>
        </w:rPr>
      </w:pPr>
      <w:r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>Tí</w:t>
      </w:r>
      <w:r w:rsidR="00780A92"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>tulo</w:t>
      </w:r>
      <w:r w:rsidR="00780A92" w:rsidRPr="00780A92">
        <w:rPr>
          <w:rFonts w:eastAsia="Arial" w:cs="Arial"/>
          <w:color w:val="7F7F7F" w:themeColor="text1" w:themeTint="80"/>
          <w:sz w:val="18"/>
          <w:szCs w:val="18"/>
          <w:lang w:val="es-ES"/>
        </w:rPr>
        <w:t xml:space="preserve"> </w:t>
      </w:r>
      <w:r w:rsidR="00780A92" w:rsidRPr="00780A92">
        <w:rPr>
          <w:rFonts w:eastAsia="Arial" w:cs="Arial"/>
          <w:i/>
          <w:iCs/>
          <w:color w:val="7F7F7F" w:themeColor="text1" w:themeTint="80"/>
          <w:sz w:val="18"/>
          <w:szCs w:val="18"/>
          <w:lang w:val="es-ES"/>
        </w:rPr>
        <w:t>(en portugués)</w:t>
      </w:r>
    </w:p>
    <w:p w14:paraId="6D023C3F" w14:textId="2AE143DE" w:rsidR="00780A92" w:rsidRPr="00780A92" w:rsidRDefault="00780A92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7F7F7F" w:themeColor="text1" w:themeTint="80"/>
          <w:sz w:val="18"/>
          <w:szCs w:val="18"/>
          <w:lang w:val="es-ES"/>
        </w:rPr>
      </w:pPr>
      <w:r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>Subtítulo</w:t>
      </w:r>
      <w:r w:rsidRPr="00780A92">
        <w:rPr>
          <w:rFonts w:eastAsia="Arial" w:cs="Arial"/>
          <w:color w:val="7F7F7F" w:themeColor="text1" w:themeTint="80"/>
          <w:sz w:val="18"/>
          <w:szCs w:val="18"/>
          <w:lang w:val="es-ES"/>
        </w:rPr>
        <w:t xml:space="preserve"> </w:t>
      </w:r>
      <w:r w:rsidRPr="00780A92">
        <w:rPr>
          <w:rFonts w:eastAsia="Arial" w:cs="Arial"/>
          <w:i/>
          <w:iCs/>
          <w:color w:val="7F7F7F" w:themeColor="text1" w:themeTint="80"/>
          <w:sz w:val="18"/>
          <w:szCs w:val="18"/>
          <w:lang w:val="es-ES"/>
        </w:rPr>
        <w:t>(en portugués)</w:t>
      </w:r>
    </w:p>
    <w:p w14:paraId="2EBAC4E6" w14:textId="77777777" w:rsidR="00DA7DD6" w:rsidRPr="00965010" w:rsidRDefault="00DA7DD6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000000"/>
          <w:sz w:val="18"/>
          <w:szCs w:val="18"/>
          <w:lang w:val="es-ES"/>
        </w:rPr>
      </w:pPr>
    </w:p>
    <w:p w14:paraId="294760A0" w14:textId="1849FC92" w:rsidR="00914EE7" w:rsidRPr="007C1ED7" w:rsidRDefault="00914EE7" w:rsidP="00582D65">
      <w:pPr>
        <w:pStyle w:val="Abstract"/>
        <w:spacing w:line="240" w:lineRule="auto"/>
        <w:ind w:left="0" w:right="0"/>
        <w:jc w:val="center"/>
        <w:rPr>
          <w:color w:val="C00000"/>
          <w:lang w:val="es-ES"/>
        </w:rPr>
      </w:pPr>
      <w:bookmarkStart w:id="1" w:name="_Hlk529342007"/>
      <w:r w:rsidRPr="007C1ED7">
        <w:rPr>
          <w:color w:val="C00000"/>
          <w:lang w:val="es-ES"/>
        </w:rPr>
        <w:t>En este archivo no deben figurar los nombres de los autores</w:t>
      </w:r>
      <w:r w:rsidR="00352A6B">
        <w:rPr>
          <w:color w:val="C00000"/>
          <w:lang w:val="es-ES"/>
        </w:rPr>
        <w:t xml:space="preserve"> (</w:t>
      </w:r>
      <w:r w:rsidR="00780A92" w:rsidRPr="00780A92">
        <w:rPr>
          <w:color w:val="C00000"/>
          <w:lang w:val="es-ES"/>
        </w:rPr>
        <w:t>que tampoco debe</w:t>
      </w:r>
      <w:r w:rsidR="00780A92">
        <w:rPr>
          <w:color w:val="C00000"/>
          <w:lang w:val="es-ES"/>
        </w:rPr>
        <w:t>n</w:t>
      </w:r>
      <w:r w:rsidR="00780A92" w:rsidRPr="00780A92">
        <w:rPr>
          <w:color w:val="C00000"/>
          <w:lang w:val="es-ES"/>
        </w:rPr>
        <w:t xml:space="preserve"> aparecer</w:t>
      </w:r>
      <w:r w:rsidR="00780A92" w:rsidRPr="00780A92" w:rsidDel="00780A92">
        <w:rPr>
          <w:color w:val="C00000"/>
          <w:lang w:val="es-ES"/>
        </w:rPr>
        <w:t xml:space="preserve"> </w:t>
      </w:r>
      <w:r w:rsidR="00352A6B" w:rsidRPr="00352A6B">
        <w:rPr>
          <w:color w:val="C00000"/>
          <w:lang w:val="es-ES"/>
        </w:rPr>
        <w:t>en la configuración del archivo de Word</w:t>
      </w:r>
      <w:r w:rsidR="00352A6B">
        <w:rPr>
          <w:color w:val="C00000"/>
          <w:lang w:val="es-ES"/>
        </w:rPr>
        <w:t>)</w:t>
      </w:r>
      <w:r w:rsidRPr="007C1ED7">
        <w:rPr>
          <w:color w:val="C00000"/>
          <w:lang w:val="es-ES"/>
        </w:rPr>
        <w:t xml:space="preserve"> y se seguirán las instrucciones par</w:t>
      </w:r>
      <w:r w:rsidRPr="008E5425">
        <w:rPr>
          <w:color w:val="C00000"/>
          <w:lang w:val="es-ES"/>
        </w:rPr>
        <w:t>a</w:t>
      </w:r>
      <w:r w:rsidRPr="008E5425">
        <w:rPr>
          <w:color w:val="FF0000"/>
          <w:lang w:val="es-ES"/>
        </w:rPr>
        <w:t xml:space="preserve"> </w:t>
      </w:r>
      <w:hyperlink r:id="rId8" w:history="1">
        <w:proofErr w:type="spellStart"/>
        <w:r w:rsidRPr="008E5425">
          <w:rPr>
            <w:color w:val="FF0000"/>
            <w:u w:val="single"/>
            <w:lang w:val="pt-BR"/>
          </w:rPr>
          <w:t>asegurar</w:t>
        </w:r>
        <w:proofErr w:type="spellEnd"/>
        <w:r w:rsidRPr="008E5425">
          <w:rPr>
            <w:color w:val="FF0000"/>
            <w:u w:val="single"/>
            <w:lang w:val="pt-BR"/>
          </w:rPr>
          <w:t xml:space="preserve"> una </w:t>
        </w:r>
        <w:proofErr w:type="spellStart"/>
        <w:r w:rsidRPr="008E5425">
          <w:rPr>
            <w:color w:val="FF0000"/>
            <w:u w:val="single"/>
            <w:lang w:val="pt-BR"/>
          </w:rPr>
          <w:t>evaluación</w:t>
        </w:r>
        <w:proofErr w:type="spellEnd"/>
        <w:r w:rsidRPr="008E5425">
          <w:rPr>
            <w:color w:val="FF0000"/>
            <w:u w:val="single"/>
            <w:lang w:val="pt-BR"/>
          </w:rPr>
          <w:t xml:space="preserve"> anónima</w:t>
        </w:r>
      </w:hyperlink>
    </w:p>
    <w:bookmarkEnd w:id="1"/>
    <w:p w14:paraId="2EBAC4E8" w14:textId="77777777" w:rsidR="00DA7DD6" w:rsidRPr="00780A92" w:rsidRDefault="00DA7DD6" w:rsidP="00582D65">
      <w:pPr>
        <w:spacing w:after="0" w:line="240" w:lineRule="auto"/>
        <w:rPr>
          <w:b/>
          <w:sz w:val="24"/>
          <w:szCs w:val="24"/>
          <w:lang w:val="es-ES"/>
        </w:rPr>
      </w:pPr>
    </w:p>
    <w:p w14:paraId="2EBAC4E9" w14:textId="77777777" w:rsidR="00DA7DD6" w:rsidRPr="00965010" w:rsidRDefault="00C01DB6" w:rsidP="00582D65">
      <w:pPr>
        <w:spacing w:after="0" w:line="240" w:lineRule="auto"/>
        <w:rPr>
          <w:b/>
          <w:sz w:val="24"/>
          <w:szCs w:val="24"/>
          <w:lang w:val="es-ES"/>
        </w:rPr>
      </w:pPr>
      <w:r w:rsidRPr="00965010">
        <w:rPr>
          <w:b/>
          <w:sz w:val="24"/>
          <w:szCs w:val="24"/>
          <w:lang w:val="es-ES"/>
        </w:rPr>
        <w:t>RESUMEN</w:t>
      </w:r>
    </w:p>
    <w:p w14:paraId="2EBAC4EB" w14:textId="121BC687" w:rsidR="00DA7DD6" w:rsidRPr="00965010" w:rsidRDefault="00C01DB6" w:rsidP="00582D65">
      <w:pPr>
        <w:spacing w:line="240" w:lineRule="auto"/>
        <w:rPr>
          <w:rFonts w:eastAsia="Arial" w:cs="Arial"/>
          <w:color w:val="000000"/>
          <w:lang w:val="es-ES"/>
        </w:rPr>
      </w:pPr>
      <w:r w:rsidRPr="00965010">
        <w:rPr>
          <w:lang w:val="es-ES"/>
        </w:rPr>
        <w:t>Sólo se tendrán en cuenta aquellos envíos que cumplan estrictamente las directrices para autores</w:t>
      </w:r>
      <w:r w:rsidRPr="00965010">
        <w:rPr>
          <w:i/>
          <w:lang w:val="es-ES"/>
        </w:rPr>
        <w:t xml:space="preserve"> </w:t>
      </w:r>
      <w:r w:rsidRPr="00780A92">
        <w:rPr>
          <w:iCs/>
          <w:lang w:val="es-ES"/>
        </w:rPr>
        <w:t xml:space="preserve">y el formato de esta plantilla. </w:t>
      </w:r>
      <w:r w:rsidRPr="00965010">
        <w:rPr>
          <w:lang w:val="es-ES"/>
        </w:rPr>
        <w:t xml:space="preserve">La ponencia debe cargarse </w:t>
      </w:r>
      <w:r w:rsidR="00371F3B">
        <w:rPr>
          <w:b/>
          <w:lang w:val="es-ES"/>
        </w:rPr>
        <w:t xml:space="preserve">hasta </w:t>
      </w:r>
      <w:r w:rsidRPr="00965010">
        <w:rPr>
          <w:b/>
          <w:lang w:val="es-ES"/>
        </w:rPr>
        <w:t xml:space="preserve">el </w:t>
      </w:r>
      <w:r w:rsidR="00190962">
        <w:rPr>
          <w:b/>
          <w:lang w:val="es-ES"/>
        </w:rPr>
        <w:t>11 de abril</w:t>
      </w:r>
      <w:r w:rsidRPr="00965010">
        <w:rPr>
          <w:lang w:val="es-ES"/>
        </w:rPr>
        <w:t xml:space="preserve"> para poder ser evaluada por el Comité Científico. </w:t>
      </w:r>
      <w:r w:rsidR="00780A92">
        <w:rPr>
          <w:lang w:val="es-ES"/>
        </w:rPr>
        <w:t>Los</w:t>
      </w:r>
      <w:r w:rsidR="00780A92" w:rsidRPr="00981228">
        <w:rPr>
          <w:lang w:val="es-ES"/>
        </w:rPr>
        <w:t xml:space="preserve"> </w:t>
      </w:r>
      <w:r w:rsidR="00C72279" w:rsidRPr="00981228">
        <w:rPr>
          <w:lang w:val="es-ES"/>
        </w:rPr>
        <w:t>texto</w:t>
      </w:r>
      <w:r w:rsidR="00780A92">
        <w:rPr>
          <w:lang w:val="es-ES"/>
        </w:rPr>
        <w:t>s</w:t>
      </w:r>
      <w:r w:rsidR="00C72279" w:rsidRPr="00981228">
        <w:rPr>
          <w:lang w:val="es-ES"/>
        </w:rPr>
        <w:t xml:space="preserve"> del resumen</w:t>
      </w:r>
      <w:r w:rsidR="00780A92">
        <w:rPr>
          <w:lang w:val="es-ES"/>
        </w:rPr>
        <w:t xml:space="preserve">, del </w:t>
      </w:r>
      <w:proofErr w:type="spellStart"/>
      <w:r w:rsidR="00780A92" w:rsidRPr="00780A92">
        <w:rPr>
          <w:i/>
          <w:iCs/>
          <w:lang w:val="es-ES"/>
        </w:rPr>
        <w:t>abstract</w:t>
      </w:r>
      <w:proofErr w:type="spellEnd"/>
      <w:r w:rsidR="00780A92">
        <w:rPr>
          <w:lang w:val="es-ES"/>
        </w:rPr>
        <w:t xml:space="preserve"> (en inglés) y del </w:t>
      </w:r>
      <w:r w:rsidR="00780A92" w:rsidRPr="00780A92">
        <w:rPr>
          <w:i/>
          <w:iCs/>
          <w:lang w:val="es-ES"/>
        </w:rPr>
        <w:t>resumo</w:t>
      </w:r>
      <w:r w:rsidR="00780A92">
        <w:rPr>
          <w:lang w:val="es-ES"/>
        </w:rPr>
        <w:t xml:space="preserve"> (</w:t>
      </w:r>
      <w:proofErr w:type="spellStart"/>
      <w:r w:rsidR="00780A92">
        <w:rPr>
          <w:lang w:val="es-ES"/>
        </w:rPr>
        <w:t>em</w:t>
      </w:r>
      <w:proofErr w:type="spellEnd"/>
      <w:r w:rsidR="00780A92">
        <w:rPr>
          <w:lang w:val="es-ES"/>
        </w:rPr>
        <w:t xml:space="preserve"> portugués)</w:t>
      </w:r>
      <w:r w:rsidR="00C72279" w:rsidRPr="00981228">
        <w:rPr>
          <w:lang w:val="es-ES"/>
        </w:rPr>
        <w:t xml:space="preserve"> debe</w:t>
      </w:r>
      <w:r w:rsidR="00780A92">
        <w:rPr>
          <w:lang w:val="es-ES"/>
        </w:rPr>
        <w:t>n</w:t>
      </w:r>
      <w:r w:rsidR="00C72279" w:rsidRPr="00981228">
        <w:rPr>
          <w:lang w:val="es-ES"/>
        </w:rPr>
        <w:t xml:space="preserve"> estar con un </w:t>
      </w:r>
      <w:r w:rsidR="00C72279" w:rsidRPr="00C72279">
        <w:rPr>
          <w:b/>
          <w:bCs/>
          <w:lang w:val="es-ES"/>
        </w:rPr>
        <w:t>máximo de 200 palabras</w:t>
      </w:r>
      <w:r w:rsidR="00C72279" w:rsidRPr="00981228">
        <w:rPr>
          <w:lang w:val="es-ES"/>
        </w:rPr>
        <w:t xml:space="preserve"> </w:t>
      </w:r>
      <w:r w:rsidR="0099397A">
        <w:rPr>
          <w:lang w:val="es-ES"/>
        </w:rPr>
        <w:t xml:space="preserve">cada uno y </w:t>
      </w:r>
      <w:r w:rsidR="00C72279" w:rsidRPr="00981228">
        <w:rPr>
          <w:lang w:val="es-ES"/>
        </w:rPr>
        <w:t>en un solo párrafo</w:t>
      </w:r>
      <w:r w:rsidR="00371F3B">
        <w:rPr>
          <w:lang w:val="es-ES"/>
        </w:rPr>
        <w:t>, Deben ser s</w:t>
      </w:r>
      <w:r w:rsidRPr="00965010">
        <w:rPr>
          <w:lang w:val="es-ES"/>
        </w:rPr>
        <w:t xml:space="preserve">eguidos por </w:t>
      </w:r>
      <w:r w:rsidRPr="00965010">
        <w:rPr>
          <w:b/>
          <w:lang w:val="es-ES"/>
        </w:rPr>
        <w:t>4 palabras clave</w:t>
      </w:r>
      <w:r w:rsidRPr="00965010">
        <w:rPr>
          <w:lang w:val="es-ES"/>
        </w:rPr>
        <w:t xml:space="preserve"> </w:t>
      </w:r>
      <w:r w:rsidR="0099397A">
        <w:rPr>
          <w:b/>
          <w:bCs/>
          <w:lang w:val="es-ES"/>
        </w:rPr>
        <w:t>(</w:t>
      </w:r>
      <w:r w:rsidR="0099397A">
        <w:rPr>
          <w:lang w:val="es-ES"/>
        </w:rPr>
        <w:t>y</w:t>
      </w:r>
      <w:r w:rsidR="0099397A" w:rsidRPr="00E85E8D">
        <w:rPr>
          <w:lang w:val="es-ES"/>
        </w:rPr>
        <w:t xml:space="preserve"> 4 </w:t>
      </w:r>
      <w:proofErr w:type="spellStart"/>
      <w:r w:rsidR="0099397A" w:rsidRPr="00E85E8D">
        <w:rPr>
          <w:i/>
          <w:iCs/>
          <w:lang w:val="es-ES"/>
        </w:rPr>
        <w:t>keywords</w:t>
      </w:r>
      <w:proofErr w:type="spellEnd"/>
      <w:r w:rsidR="0099397A" w:rsidRPr="00E85E8D">
        <w:rPr>
          <w:lang w:val="es-ES"/>
        </w:rPr>
        <w:t xml:space="preserve"> </w:t>
      </w:r>
      <w:r w:rsidR="0099397A">
        <w:rPr>
          <w:lang w:val="es-ES"/>
        </w:rPr>
        <w:t>y</w:t>
      </w:r>
      <w:r w:rsidR="0099397A" w:rsidRPr="00E85E8D">
        <w:rPr>
          <w:lang w:val="es-ES"/>
        </w:rPr>
        <w:t xml:space="preserve"> 4 </w:t>
      </w:r>
      <w:proofErr w:type="spellStart"/>
      <w:r w:rsidR="0099397A" w:rsidRPr="00E85E8D">
        <w:rPr>
          <w:i/>
          <w:iCs/>
          <w:lang w:val="es-ES"/>
        </w:rPr>
        <w:t>pala</w:t>
      </w:r>
      <w:r w:rsidR="0099397A">
        <w:rPr>
          <w:i/>
          <w:iCs/>
          <w:lang w:val="es-ES"/>
        </w:rPr>
        <w:t>v</w:t>
      </w:r>
      <w:r w:rsidR="0099397A" w:rsidRPr="00E85E8D">
        <w:rPr>
          <w:i/>
          <w:iCs/>
          <w:lang w:val="es-ES"/>
        </w:rPr>
        <w:t>ras</w:t>
      </w:r>
      <w:proofErr w:type="spellEnd"/>
      <w:r w:rsidR="0099397A">
        <w:rPr>
          <w:i/>
          <w:iCs/>
          <w:lang w:val="es-ES"/>
        </w:rPr>
        <w:t>-</w:t>
      </w:r>
      <w:r w:rsidR="0099397A" w:rsidRPr="00E85E8D">
        <w:rPr>
          <w:i/>
          <w:iCs/>
          <w:lang w:val="es-ES"/>
        </w:rPr>
        <w:t>c</w:t>
      </w:r>
      <w:r w:rsidR="0099397A">
        <w:rPr>
          <w:i/>
          <w:iCs/>
          <w:lang w:val="es-ES"/>
        </w:rPr>
        <w:t>h</w:t>
      </w:r>
      <w:r w:rsidR="0099397A" w:rsidRPr="00E85E8D">
        <w:rPr>
          <w:i/>
          <w:iCs/>
          <w:lang w:val="es-ES"/>
        </w:rPr>
        <w:t>ave</w:t>
      </w:r>
      <w:r w:rsidR="0099397A" w:rsidRPr="00E85E8D">
        <w:rPr>
          <w:lang w:val="es-ES"/>
        </w:rPr>
        <w:t>, respectivamente)</w:t>
      </w:r>
      <w:r w:rsidR="0099397A">
        <w:rPr>
          <w:lang w:val="es-ES"/>
        </w:rPr>
        <w:t xml:space="preserve"> </w:t>
      </w:r>
      <w:r w:rsidRPr="00965010">
        <w:rPr>
          <w:lang w:val="es-ES"/>
        </w:rPr>
        <w:t>separadas por comas.</w:t>
      </w:r>
      <w:r w:rsidR="00190962">
        <w:rPr>
          <w:lang w:val="es-ES"/>
        </w:rPr>
        <w:t xml:space="preserve"> </w:t>
      </w:r>
      <w:r w:rsidR="0099397A">
        <w:rPr>
          <w:rFonts w:eastAsia="Arial" w:cs="Arial"/>
          <w:color w:val="000000"/>
          <w:lang w:val="es-ES"/>
        </w:rPr>
        <w:t>El</w:t>
      </w:r>
      <w:r w:rsidRPr="00965010">
        <w:rPr>
          <w:rFonts w:eastAsia="Arial" w:cs="Arial"/>
          <w:color w:val="000000"/>
          <w:lang w:val="es-ES"/>
        </w:rPr>
        <w:t xml:space="preserve"> resumen </w:t>
      </w:r>
      <w:r w:rsidR="0099397A">
        <w:rPr>
          <w:rFonts w:eastAsia="Arial" w:cs="Arial"/>
          <w:color w:val="000000"/>
          <w:lang w:val="es-ES"/>
        </w:rPr>
        <w:t xml:space="preserve">debe contener </w:t>
      </w:r>
      <w:r w:rsidRPr="00965010">
        <w:rPr>
          <w:rFonts w:eastAsia="Arial" w:cs="Arial"/>
          <w:color w:val="000000"/>
          <w:lang w:val="es-ES"/>
        </w:rPr>
        <w:t>los principales puntos de la investigación</w:t>
      </w:r>
      <w:r w:rsidR="00190962">
        <w:rPr>
          <w:rFonts w:eastAsia="Arial" w:cs="Arial"/>
          <w:color w:val="000000"/>
          <w:lang w:val="es-ES"/>
        </w:rPr>
        <w:t xml:space="preserve">, </w:t>
      </w:r>
      <w:r w:rsidR="00190962" w:rsidRPr="00190962">
        <w:rPr>
          <w:rFonts w:eastAsia="Arial" w:cs="Arial"/>
          <w:color w:val="000000"/>
          <w:lang w:val="es-ES"/>
        </w:rPr>
        <w:t>describiéndose el tema, problema, objetivo general, metodología, resultados y conclusión</w:t>
      </w:r>
      <w:r w:rsidRPr="00965010">
        <w:rPr>
          <w:rFonts w:eastAsia="Arial" w:cs="Arial"/>
          <w:color w:val="000000"/>
          <w:lang w:val="es-ES"/>
        </w:rPr>
        <w:t xml:space="preserve">. Los remitentes deben colgar el texto completo en un fichero </w:t>
      </w:r>
      <w:r w:rsidR="00225985">
        <w:rPr>
          <w:rFonts w:eastAsia="Arial" w:cs="Arial"/>
          <w:color w:val="000000"/>
          <w:lang w:val="es-ES"/>
        </w:rPr>
        <w:t>en formato .</w:t>
      </w:r>
      <w:proofErr w:type="spellStart"/>
      <w:r w:rsidR="00225985">
        <w:rPr>
          <w:rFonts w:eastAsia="Arial" w:cs="Arial"/>
          <w:color w:val="000000"/>
          <w:lang w:val="es-ES"/>
        </w:rPr>
        <w:t>doc</w:t>
      </w:r>
      <w:proofErr w:type="spellEnd"/>
      <w:r w:rsidR="00225985">
        <w:rPr>
          <w:rFonts w:eastAsia="Arial" w:cs="Arial"/>
          <w:color w:val="000000"/>
          <w:lang w:val="es-ES"/>
        </w:rPr>
        <w:t xml:space="preserve"> o </w:t>
      </w:r>
      <w:r w:rsidRPr="00965010">
        <w:rPr>
          <w:rFonts w:eastAsia="Arial" w:cs="Arial"/>
          <w:color w:val="000000"/>
          <w:lang w:val="es-ES"/>
        </w:rPr>
        <w:t>.</w:t>
      </w:r>
      <w:proofErr w:type="spellStart"/>
      <w:r w:rsidRPr="00965010">
        <w:rPr>
          <w:rFonts w:eastAsia="Arial" w:cs="Arial"/>
          <w:color w:val="000000"/>
          <w:lang w:val="es-ES"/>
        </w:rPr>
        <w:t>docx</w:t>
      </w:r>
      <w:proofErr w:type="spellEnd"/>
      <w:r w:rsidRPr="00965010">
        <w:rPr>
          <w:rFonts w:eastAsia="Arial" w:cs="Arial"/>
          <w:color w:val="000000"/>
          <w:lang w:val="es-ES"/>
        </w:rPr>
        <w:t xml:space="preserve"> ciñéndose a las presentes normas. </w:t>
      </w:r>
    </w:p>
    <w:p w14:paraId="2EBAC4ED" w14:textId="597B1EB5" w:rsidR="00DA7DD6" w:rsidRPr="00965010" w:rsidRDefault="00C01DB6" w:rsidP="00582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es-ES"/>
        </w:rPr>
      </w:pPr>
      <w:r w:rsidRPr="00965010">
        <w:rPr>
          <w:rFonts w:eastAsia="Arial" w:cs="Arial"/>
          <w:b/>
          <w:color w:val="000000"/>
          <w:lang w:val="es-ES"/>
        </w:rPr>
        <w:t>Palabras clave:</w:t>
      </w:r>
      <w:r w:rsidRPr="00965010">
        <w:rPr>
          <w:rFonts w:eastAsia="Arial" w:cs="Arial"/>
          <w:i/>
          <w:color w:val="000000"/>
          <w:lang w:val="es-ES"/>
        </w:rPr>
        <w:t xml:space="preserve"> </w:t>
      </w:r>
      <w:r w:rsidRPr="00965010">
        <w:rPr>
          <w:rFonts w:eastAsia="Arial" w:cs="Arial"/>
          <w:color w:val="000000"/>
          <w:lang w:val="es-ES"/>
        </w:rPr>
        <w:t xml:space="preserve">máximo 4. </w:t>
      </w:r>
      <w:r w:rsidR="00371F3B" w:rsidRPr="00371F3B">
        <w:rPr>
          <w:rFonts w:eastAsia="Arial" w:cs="Arial"/>
          <w:i/>
          <w:iCs/>
          <w:color w:val="000000"/>
          <w:lang w:val="es-ES"/>
        </w:rPr>
        <w:t>E</w:t>
      </w:r>
      <w:r w:rsidRPr="00371F3B">
        <w:rPr>
          <w:rFonts w:eastAsia="Arial" w:cs="Arial"/>
          <w:i/>
          <w:iCs/>
          <w:color w:val="000000"/>
          <w:lang w:val="es-ES"/>
        </w:rPr>
        <w:t>jemplo:</w:t>
      </w:r>
      <w:r w:rsidRPr="00965010">
        <w:rPr>
          <w:rFonts w:eastAsia="Arial" w:cs="Arial"/>
          <w:color w:val="000000"/>
          <w:lang w:val="es-ES"/>
        </w:rPr>
        <w:t xml:space="preserve"> </w:t>
      </w:r>
      <w:r w:rsidR="0099397A">
        <w:rPr>
          <w:rFonts w:eastAsia="Arial" w:cs="Arial"/>
          <w:color w:val="000000"/>
          <w:lang w:val="es-ES"/>
        </w:rPr>
        <w:t>d</w:t>
      </w:r>
      <w:r w:rsidRPr="00965010">
        <w:rPr>
          <w:rFonts w:eastAsia="Arial" w:cs="Arial"/>
          <w:color w:val="000000"/>
          <w:lang w:val="es-ES"/>
        </w:rPr>
        <w:t xml:space="preserve">ispersión </w:t>
      </w:r>
      <w:r w:rsidR="0099397A">
        <w:rPr>
          <w:rFonts w:eastAsia="Arial" w:cs="Arial"/>
          <w:color w:val="000000"/>
          <w:lang w:val="es-ES"/>
        </w:rPr>
        <w:t>u</w:t>
      </w:r>
      <w:r w:rsidRPr="00965010">
        <w:rPr>
          <w:rFonts w:eastAsia="Arial" w:cs="Arial"/>
          <w:color w:val="000000"/>
          <w:lang w:val="es-ES"/>
        </w:rPr>
        <w:t xml:space="preserve">rbana, </w:t>
      </w:r>
      <w:r w:rsidR="0099397A">
        <w:rPr>
          <w:rFonts w:eastAsia="Arial" w:cs="Arial"/>
          <w:color w:val="000000"/>
          <w:lang w:val="es-ES"/>
        </w:rPr>
        <w:t>p</w:t>
      </w:r>
      <w:r w:rsidRPr="00965010">
        <w:rPr>
          <w:rFonts w:eastAsia="Arial" w:cs="Arial"/>
          <w:color w:val="000000"/>
          <w:lang w:val="es-ES"/>
        </w:rPr>
        <w:t xml:space="preserve">royectos, </w:t>
      </w:r>
      <w:r w:rsidR="0099397A">
        <w:rPr>
          <w:rFonts w:eastAsia="Arial" w:cs="Arial"/>
          <w:color w:val="000000"/>
          <w:lang w:val="es-ES"/>
        </w:rPr>
        <w:t>m</w:t>
      </w:r>
      <w:r w:rsidRPr="00965010">
        <w:rPr>
          <w:rFonts w:eastAsia="Arial" w:cs="Arial"/>
          <w:color w:val="000000"/>
          <w:lang w:val="es-ES"/>
        </w:rPr>
        <w:t>etrópolis, Latinoamérica</w:t>
      </w:r>
      <w:r w:rsidR="0099397A">
        <w:rPr>
          <w:rFonts w:eastAsia="Arial" w:cs="Arial"/>
          <w:color w:val="000000"/>
          <w:lang w:val="es-ES"/>
        </w:rPr>
        <w:t xml:space="preserve"> </w:t>
      </w:r>
      <w:r w:rsidR="0099397A" w:rsidRPr="0099397A">
        <w:rPr>
          <w:rFonts w:eastAsia="Arial" w:cs="Arial"/>
          <w:i/>
          <w:iCs/>
          <w:color w:val="000000"/>
          <w:lang w:val="es-ES"/>
        </w:rPr>
        <w:t xml:space="preserve">(separadas </w:t>
      </w:r>
      <w:r w:rsidRPr="0099397A">
        <w:rPr>
          <w:rFonts w:eastAsia="Arial" w:cs="Arial"/>
          <w:i/>
          <w:iCs/>
          <w:color w:val="000000"/>
          <w:lang w:val="es-ES"/>
        </w:rPr>
        <w:t>por comas</w:t>
      </w:r>
      <w:r w:rsidR="0099397A" w:rsidRPr="0099397A">
        <w:rPr>
          <w:rFonts w:eastAsia="Arial" w:cs="Arial"/>
          <w:i/>
          <w:iCs/>
          <w:color w:val="000000"/>
          <w:lang w:val="es-ES"/>
        </w:rPr>
        <w:t>)</w:t>
      </w:r>
      <w:r w:rsidRPr="0099397A">
        <w:rPr>
          <w:rFonts w:eastAsia="Arial" w:cs="Arial"/>
          <w:i/>
          <w:iCs/>
          <w:color w:val="000000"/>
          <w:lang w:val="es-ES"/>
        </w:rPr>
        <w:t>.</w:t>
      </w:r>
    </w:p>
    <w:p w14:paraId="57890C4C" w14:textId="2930BA21" w:rsidR="00705651" w:rsidRPr="00705651" w:rsidRDefault="00A300EA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i/>
          <w:color w:val="000000"/>
          <w:lang w:val="es-ES"/>
        </w:rPr>
      </w:pPr>
      <w:r>
        <w:rPr>
          <w:rFonts w:eastAsia="Arial" w:cs="Arial"/>
          <w:b/>
          <w:color w:val="000000"/>
          <w:lang w:val="es-ES"/>
        </w:rPr>
        <w:t>L</w:t>
      </w:r>
      <w:r w:rsidR="005E22AD">
        <w:rPr>
          <w:rFonts w:eastAsia="Arial" w:cs="Arial"/>
          <w:b/>
          <w:color w:val="000000"/>
          <w:lang w:val="es-ES"/>
        </w:rPr>
        <w:t>ínea</w:t>
      </w:r>
      <w:r>
        <w:rPr>
          <w:rFonts w:eastAsia="Arial" w:cs="Arial"/>
          <w:b/>
          <w:color w:val="000000"/>
          <w:lang w:val="es-ES"/>
        </w:rPr>
        <w:t xml:space="preserve"> </w:t>
      </w:r>
      <w:r w:rsidRPr="00705651">
        <w:rPr>
          <w:rFonts w:eastAsia="Arial" w:cs="Arial"/>
          <w:b/>
          <w:color w:val="000000"/>
          <w:lang w:val="es-ES"/>
        </w:rPr>
        <w:t>de Investiga</w:t>
      </w:r>
      <w:r w:rsidR="005E22AD" w:rsidRPr="00705651">
        <w:rPr>
          <w:rFonts w:eastAsia="Arial" w:cs="Arial"/>
          <w:b/>
          <w:color w:val="000000"/>
          <w:lang w:val="es-ES"/>
        </w:rPr>
        <w:t>ción</w:t>
      </w:r>
      <w:r w:rsidR="00705651" w:rsidRPr="00705651">
        <w:rPr>
          <w:rFonts w:eastAsia="Arial" w:cs="Arial"/>
          <w:b/>
          <w:color w:val="000000"/>
          <w:lang w:val="es-ES"/>
        </w:rPr>
        <w:t xml:space="preserve"> </w:t>
      </w:r>
      <w:r w:rsidR="00705651" w:rsidRPr="008C0FF3">
        <w:rPr>
          <w:rFonts w:eastAsia="Arial" w:cs="Arial"/>
          <w:i/>
          <w:iCs/>
          <w:color w:val="000000"/>
          <w:lang w:val="es-ES"/>
        </w:rPr>
        <w:t xml:space="preserve">(elegir </w:t>
      </w:r>
      <w:r w:rsidR="008C0FF3" w:rsidRPr="008C0FF3">
        <w:rPr>
          <w:rFonts w:eastAsia="Arial" w:cs="Arial"/>
          <w:i/>
          <w:iCs/>
          <w:color w:val="000000"/>
          <w:lang w:val="es-ES"/>
        </w:rPr>
        <w:t xml:space="preserve">solamente </w:t>
      </w:r>
      <w:r w:rsidR="00705651" w:rsidRPr="008C0FF3">
        <w:rPr>
          <w:rFonts w:eastAsia="Arial" w:cs="Arial"/>
          <w:i/>
          <w:iCs/>
          <w:color w:val="000000"/>
          <w:lang w:val="es-ES"/>
        </w:rPr>
        <w:t>una)</w:t>
      </w:r>
      <w:r w:rsidR="00C01DB6" w:rsidRPr="008C0FF3">
        <w:rPr>
          <w:rFonts w:eastAsia="Arial" w:cs="Arial"/>
          <w:i/>
          <w:iCs/>
          <w:color w:val="000000"/>
          <w:lang w:val="es-ES"/>
        </w:rPr>
        <w:t>:</w:t>
      </w:r>
    </w:p>
    <w:p w14:paraId="461AF056" w14:textId="77777777" w:rsidR="00705651" w:rsidRPr="00705651" w:rsidRDefault="00F12881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 w:val="18"/>
          <w:szCs w:val="18"/>
          <w:lang w:val="es-ES"/>
        </w:rPr>
      </w:pPr>
      <w:r w:rsidRPr="00705651">
        <w:rPr>
          <w:rFonts w:eastAsia="Arial" w:cs="Arial"/>
          <w:iCs/>
          <w:color w:val="000000"/>
          <w:sz w:val="18"/>
          <w:szCs w:val="18"/>
          <w:lang w:val="es-ES"/>
        </w:rPr>
        <w:t>B1_</w:t>
      </w:r>
      <w:r w:rsidRPr="00705651">
        <w:rPr>
          <w:rFonts w:eastAsia="Arial" w:cs="Arial"/>
          <w:color w:val="000000"/>
          <w:sz w:val="18"/>
          <w:szCs w:val="18"/>
          <w:lang w:val="es-ES"/>
        </w:rPr>
        <w:t>T</w:t>
      </w:r>
      <w:r w:rsidR="00C01DB6" w:rsidRPr="00705651">
        <w:rPr>
          <w:rFonts w:eastAsia="Arial" w:cs="Arial"/>
          <w:color w:val="000000"/>
          <w:sz w:val="18"/>
          <w:szCs w:val="18"/>
          <w:lang w:val="es-ES"/>
        </w:rPr>
        <w:t xml:space="preserve">eoría e </w:t>
      </w:r>
      <w:r w:rsidRPr="00705651">
        <w:rPr>
          <w:rFonts w:eastAsia="Arial" w:cs="Arial"/>
          <w:color w:val="000000"/>
          <w:sz w:val="18"/>
          <w:szCs w:val="18"/>
          <w:lang w:val="es-ES"/>
        </w:rPr>
        <w:t>H</w:t>
      </w:r>
      <w:r w:rsidR="00C01DB6" w:rsidRPr="00705651">
        <w:rPr>
          <w:rFonts w:eastAsia="Arial" w:cs="Arial"/>
          <w:color w:val="000000"/>
          <w:sz w:val="18"/>
          <w:szCs w:val="18"/>
          <w:lang w:val="es-ES"/>
        </w:rPr>
        <w:t xml:space="preserve">istoria de la </w:t>
      </w:r>
      <w:r w:rsidRPr="00705651">
        <w:rPr>
          <w:rFonts w:eastAsia="Arial" w:cs="Arial"/>
          <w:color w:val="000000"/>
          <w:sz w:val="18"/>
          <w:szCs w:val="18"/>
          <w:lang w:val="es-ES"/>
        </w:rPr>
        <w:t>C</w:t>
      </w:r>
      <w:r w:rsidR="00C01DB6" w:rsidRPr="00705651">
        <w:rPr>
          <w:rFonts w:eastAsia="Arial" w:cs="Arial"/>
          <w:color w:val="000000"/>
          <w:sz w:val="18"/>
          <w:szCs w:val="18"/>
          <w:lang w:val="es-ES"/>
        </w:rPr>
        <w:t>iudad</w:t>
      </w:r>
      <w:r w:rsidRPr="00705651">
        <w:rPr>
          <w:rFonts w:eastAsia="Arial" w:cs="Arial"/>
          <w:color w:val="000000"/>
          <w:sz w:val="18"/>
          <w:szCs w:val="18"/>
          <w:lang w:val="es-ES"/>
        </w:rPr>
        <w:t xml:space="preserve"> y el Territorio;</w:t>
      </w:r>
    </w:p>
    <w:p w14:paraId="462F74E2" w14:textId="77777777" w:rsidR="00705651" w:rsidRPr="00705651" w:rsidRDefault="00F12881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 w:val="18"/>
          <w:szCs w:val="18"/>
          <w:lang w:val="es-ES"/>
        </w:rPr>
      </w:pPr>
      <w:r w:rsidRPr="00705651">
        <w:rPr>
          <w:rFonts w:eastAsia="Arial" w:cs="Arial"/>
          <w:color w:val="000000"/>
          <w:sz w:val="18"/>
          <w:szCs w:val="18"/>
          <w:lang w:val="es-ES"/>
        </w:rPr>
        <w:t xml:space="preserve">B2_Los Retos de la Ciudad y el Territorio en el Siglo XXI – B2.1_Cambio Climático y Crisis de Recursos; </w:t>
      </w:r>
    </w:p>
    <w:p w14:paraId="0CEDAA13" w14:textId="77777777" w:rsidR="00705651" w:rsidRPr="00705651" w:rsidRDefault="00F12881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 w:val="18"/>
          <w:szCs w:val="18"/>
          <w:lang w:val="es-ES"/>
        </w:rPr>
      </w:pPr>
      <w:r w:rsidRPr="00705651">
        <w:rPr>
          <w:rFonts w:eastAsia="Arial" w:cs="Arial"/>
          <w:color w:val="000000"/>
          <w:sz w:val="18"/>
          <w:szCs w:val="18"/>
          <w:lang w:val="es-ES"/>
        </w:rPr>
        <w:t>B2_Los Retos de la Ciudad y el Territorio en el Siglo XXI – B2.2_</w:t>
      </w:r>
      <w:r w:rsidR="00705651" w:rsidRPr="00705651">
        <w:rPr>
          <w:rFonts w:eastAsia="Arial" w:cs="Arial"/>
          <w:color w:val="000000"/>
          <w:sz w:val="18"/>
          <w:szCs w:val="18"/>
          <w:lang w:val="es-ES"/>
        </w:rPr>
        <w:t>Desigualdad Urbana y Segregación Socio-espacial;</w:t>
      </w:r>
    </w:p>
    <w:p w14:paraId="5950D820" w14:textId="77777777" w:rsidR="00705651" w:rsidRPr="00705651" w:rsidRDefault="00705651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 w:val="18"/>
          <w:szCs w:val="18"/>
          <w:lang w:val="es-ES"/>
        </w:rPr>
      </w:pPr>
      <w:r w:rsidRPr="00705651">
        <w:rPr>
          <w:rFonts w:eastAsia="Arial" w:cs="Arial"/>
          <w:color w:val="000000"/>
          <w:sz w:val="18"/>
          <w:szCs w:val="18"/>
          <w:lang w:val="es-ES"/>
        </w:rPr>
        <w:t>B2_Los Retos de la Ciudad y el Territorio en el Siglo XXI – B2.3_Gobernanza y Participación</w:t>
      </w:r>
    </w:p>
    <w:p w14:paraId="2EBAC4EE" w14:textId="74AEBBF6" w:rsidR="00DA7DD6" w:rsidRPr="00705651" w:rsidRDefault="00705651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000000"/>
          <w:sz w:val="18"/>
          <w:szCs w:val="18"/>
          <w:lang w:val="es-ES"/>
        </w:rPr>
      </w:pPr>
      <w:r w:rsidRPr="00705651">
        <w:rPr>
          <w:rFonts w:eastAsia="Arial" w:cs="Arial"/>
          <w:color w:val="000000"/>
          <w:sz w:val="18"/>
          <w:szCs w:val="18"/>
          <w:lang w:val="es-ES"/>
        </w:rPr>
        <w:t>B2_Los Retos de la Ciudad y el Territorio en el Siglo XXI – B2.4_Bloque transversal: Nuevas Tecnologías en el Análisis y Proyecto del Territorio y la Ciudad</w:t>
      </w:r>
      <w:r w:rsidR="00C01DB6" w:rsidRPr="00705651">
        <w:rPr>
          <w:rFonts w:eastAsia="Arial" w:cs="Arial"/>
          <w:color w:val="000000"/>
          <w:sz w:val="18"/>
          <w:szCs w:val="18"/>
          <w:lang w:val="es-ES"/>
        </w:rPr>
        <w:t>.</w:t>
      </w:r>
    </w:p>
    <w:p w14:paraId="279A2555" w14:textId="77777777" w:rsidR="00582D65" w:rsidRPr="009A4ADC" w:rsidRDefault="00582D65" w:rsidP="00582D65">
      <w:pPr>
        <w:spacing w:after="0" w:line="240" w:lineRule="auto"/>
        <w:rPr>
          <w:b/>
          <w:color w:val="7F7F7F" w:themeColor="text1" w:themeTint="80"/>
          <w:sz w:val="24"/>
          <w:szCs w:val="24"/>
          <w:lang w:val="pt-BR"/>
        </w:rPr>
      </w:pPr>
    </w:p>
    <w:p w14:paraId="5F96F249" w14:textId="77777777" w:rsidR="00582D65" w:rsidRPr="00371F3B" w:rsidRDefault="00582D65" w:rsidP="00582D65">
      <w:pPr>
        <w:spacing w:after="0" w:line="240" w:lineRule="auto"/>
        <w:rPr>
          <w:b/>
          <w:color w:val="7F7F7F" w:themeColor="text1" w:themeTint="80"/>
          <w:sz w:val="24"/>
          <w:szCs w:val="24"/>
        </w:rPr>
      </w:pPr>
      <w:r w:rsidRPr="00371F3B">
        <w:rPr>
          <w:b/>
          <w:color w:val="7F7F7F" w:themeColor="text1" w:themeTint="80"/>
          <w:sz w:val="24"/>
          <w:szCs w:val="24"/>
        </w:rPr>
        <w:t>ABSTRACT</w:t>
      </w:r>
    </w:p>
    <w:p w14:paraId="3CD9D481" w14:textId="77777777" w:rsidR="00582D65" w:rsidRPr="00371F3B" w:rsidRDefault="00582D65" w:rsidP="00582D65">
      <w:pPr>
        <w:spacing w:line="240" w:lineRule="auto"/>
        <w:rPr>
          <w:color w:val="7F7F7F" w:themeColor="text1" w:themeTint="80"/>
          <w:lang w:val="es-ES"/>
        </w:rPr>
      </w:pPr>
    </w:p>
    <w:p w14:paraId="0BBA279E" w14:textId="77777777" w:rsidR="00582D65" w:rsidRPr="00371F3B" w:rsidRDefault="00582D65" w:rsidP="00582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7F7F7F" w:themeColor="text1" w:themeTint="80"/>
        </w:rPr>
      </w:pPr>
      <w:r w:rsidRPr="00371F3B">
        <w:rPr>
          <w:rFonts w:eastAsia="Arial" w:cs="Arial"/>
          <w:b/>
          <w:color w:val="7F7F7F" w:themeColor="text1" w:themeTint="80"/>
        </w:rPr>
        <w:t>Keywords:</w:t>
      </w:r>
    </w:p>
    <w:p w14:paraId="7F8E8833" w14:textId="77777777" w:rsidR="00582D65" w:rsidRPr="00371F3B" w:rsidRDefault="00582D65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</w:rPr>
      </w:pPr>
      <w:r w:rsidRPr="00371F3B">
        <w:rPr>
          <w:rFonts w:eastAsia="Arial" w:cs="Arial"/>
          <w:b/>
          <w:color w:val="7F7F7F" w:themeColor="text1" w:themeTint="80"/>
        </w:rPr>
        <w:t xml:space="preserve">Line of Investigation </w:t>
      </w:r>
      <w:r w:rsidRPr="00371F3B">
        <w:rPr>
          <w:rFonts w:eastAsia="Arial" w:cs="Arial"/>
          <w:i/>
          <w:iCs/>
          <w:color w:val="7F7F7F" w:themeColor="text1" w:themeTint="80"/>
          <w:lang w:val="es-ES"/>
        </w:rPr>
        <w:t>(elegir solamente una):</w:t>
      </w:r>
    </w:p>
    <w:p w14:paraId="1A0C0863" w14:textId="77777777" w:rsidR="00582D65" w:rsidRPr="00371F3B" w:rsidRDefault="00582D65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sz w:val="18"/>
          <w:szCs w:val="18"/>
        </w:rPr>
      </w:pPr>
      <w:r w:rsidRPr="00371F3B">
        <w:rPr>
          <w:rFonts w:eastAsia="Arial" w:cs="Arial"/>
          <w:b/>
          <w:color w:val="7F7F7F" w:themeColor="text1" w:themeTint="80"/>
          <w:sz w:val="18"/>
          <w:szCs w:val="18"/>
        </w:rPr>
        <w:t>B1_Theory and History of the City and the Territory;</w:t>
      </w:r>
    </w:p>
    <w:p w14:paraId="5AAA7B2E" w14:textId="77777777" w:rsidR="00582D65" w:rsidRPr="00371F3B" w:rsidRDefault="00582D65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sz w:val="18"/>
          <w:szCs w:val="18"/>
        </w:rPr>
      </w:pPr>
      <w:r w:rsidRPr="00371F3B">
        <w:rPr>
          <w:rFonts w:eastAsia="Arial" w:cs="Arial"/>
          <w:b/>
          <w:color w:val="7F7F7F" w:themeColor="text1" w:themeTint="80"/>
          <w:sz w:val="18"/>
          <w:szCs w:val="18"/>
        </w:rPr>
        <w:t>B2_The Challenges of the City and the Territory in the XXI Century – B2.1_Climate Change and Resource Crisis;</w:t>
      </w:r>
    </w:p>
    <w:p w14:paraId="59447CE9" w14:textId="77777777" w:rsidR="00582D65" w:rsidRPr="00371F3B" w:rsidRDefault="00582D65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sz w:val="18"/>
          <w:szCs w:val="18"/>
        </w:rPr>
      </w:pPr>
      <w:r w:rsidRPr="00371F3B">
        <w:rPr>
          <w:rFonts w:eastAsia="Arial" w:cs="Arial"/>
          <w:b/>
          <w:color w:val="7F7F7F" w:themeColor="text1" w:themeTint="80"/>
          <w:sz w:val="18"/>
          <w:szCs w:val="18"/>
        </w:rPr>
        <w:t>B2_The Challenges of the City and the Territory in the XXI Century – B2.2_Urban Inequality and Socio-Spatial Segregation;</w:t>
      </w:r>
    </w:p>
    <w:p w14:paraId="3378D162" w14:textId="77777777" w:rsidR="00582D65" w:rsidRPr="00371F3B" w:rsidRDefault="00582D65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sz w:val="18"/>
          <w:szCs w:val="18"/>
        </w:rPr>
      </w:pPr>
      <w:r w:rsidRPr="00371F3B">
        <w:rPr>
          <w:rFonts w:eastAsia="Arial" w:cs="Arial"/>
          <w:b/>
          <w:color w:val="7F7F7F" w:themeColor="text1" w:themeTint="80"/>
          <w:sz w:val="18"/>
          <w:szCs w:val="18"/>
        </w:rPr>
        <w:t>B2_The Challenges of the City and the Territory in the XXI Century – B2.3_Governance and Participation</w:t>
      </w:r>
    </w:p>
    <w:p w14:paraId="3D05752B" w14:textId="77777777" w:rsidR="00582D65" w:rsidRPr="00371F3B" w:rsidRDefault="00582D65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sz w:val="18"/>
          <w:szCs w:val="18"/>
        </w:rPr>
      </w:pPr>
      <w:r w:rsidRPr="00371F3B">
        <w:rPr>
          <w:rFonts w:eastAsia="Arial" w:cs="Arial"/>
          <w:b/>
          <w:color w:val="7F7F7F" w:themeColor="text1" w:themeTint="80"/>
          <w:sz w:val="18"/>
          <w:szCs w:val="18"/>
        </w:rPr>
        <w:t>B2_The Challenges of the City and the Territory in the XXI Century – B2.4_Cross Block: New Technologies in the Analysis and Design of the Territory and the City.</w:t>
      </w:r>
    </w:p>
    <w:p w14:paraId="5BDBB3F9" w14:textId="77777777" w:rsidR="00705651" w:rsidRPr="009A4ADC" w:rsidRDefault="00705651" w:rsidP="00582D65">
      <w:pPr>
        <w:spacing w:after="0" w:line="240" w:lineRule="auto"/>
        <w:rPr>
          <w:b/>
          <w:color w:val="7F7F7F" w:themeColor="text1" w:themeTint="80"/>
          <w:sz w:val="24"/>
          <w:szCs w:val="24"/>
        </w:rPr>
      </w:pPr>
    </w:p>
    <w:p w14:paraId="74395A3E" w14:textId="71F0B7C9" w:rsidR="00225985" w:rsidRPr="00371F3B" w:rsidRDefault="00225985" w:rsidP="00582D65">
      <w:pPr>
        <w:spacing w:after="0" w:line="240" w:lineRule="auto"/>
        <w:rPr>
          <w:b/>
          <w:color w:val="7F7F7F" w:themeColor="text1" w:themeTint="80"/>
          <w:sz w:val="24"/>
          <w:szCs w:val="24"/>
          <w:lang w:val="pt-BR"/>
        </w:rPr>
      </w:pPr>
      <w:r w:rsidRPr="00371F3B">
        <w:rPr>
          <w:b/>
          <w:color w:val="7F7F7F" w:themeColor="text1" w:themeTint="80"/>
          <w:sz w:val="24"/>
          <w:szCs w:val="24"/>
          <w:lang w:val="pt-BR"/>
        </w:rPr>
        <w:t>RESUMO</w:t>
      </w:r>
    </w:p>
    <w:p w14:paraId="3AC79A4C" w14:textId="77777777" w:rsidR="000E0C09" w:rsidRPr="00371F3B" w:rsidRDefault="000E0C09" w:rsidP="00582D65">
      <w:pPr>
        <w:spacing w:line="240" w:lineRule="auto"/>
        <w:rPr>
          <w:color w:val="7F7F7F" w:themeColor="text1" w:themeTint="80"/>
          <w:lang w:val="es-ES"/>
        </w:rPr>
      </w:pPr>
    </w:p>
    <w:p w14:paraId="5747EF50" w14:textId="78A0BEE7" w:rsidR="00225985" w:rsidRPr="00371F3B" w:rsidRDefault="00225985" w:rsidP="00582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7F7F7F" w:themeColor="text1" w:themeTint="80"/>
          <w:lang w:val="pt-BR"/>
        </w:rPr>
      </w:pPr>
      <w:r w:rsidRPr="00371F3B">
        <w:rPr>
          <w:rFonts w:eastAsia="Arial" w:cs="Arial"/>
          <w:b/>
          <w:color w:val="7F7F7F" w:themeColor="text1" w:themeTint="80"/>
          <w:lang w:val="pt-BR"/>
        </w:rPr>
        <w:t>Palavras chave:</w:t>
      </w:r>
    </w:p>
    <w:p w14:paraId="0E3160D5" w14:textId="1637AF1E" w:rsidR="00A55AE9" w:rsidRPr="00371F3B" w:rsidRDefault="005E22AD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lang w:val="pt-BR"/>
        </w:rPr>
      </w:pPr>
      <w:r w:rsidRPr="00371F3B">
        <w:rPr>
          <w:rFonts w:eastAsia="Arial" w:cs="Arial"/>
          <w:b/>
          <w:color w:val="7F7F7F" w:themeColor="text1" w:themeTint="80"/>
          <w:lang w:val="pt-BR"/>
        </w:rPr>
        <w:t>Linha de Investigação</w:t>
      </w:r>
      <w:r w:rsidR="00227AB0" w:rsidRPr="00371F3B">
        <w:rPr>
          <w:rFonts w:eastAsia="Arial" w:cs="Arial"/>
          <w:b/>
          <w:color w:val="7F7F7F" w:themeColor="text1" w:themeTint="80"/>
          <w:lang w:val="pt-BR"/>
        </w:rPr>
        <w:t xml:space="preserve"> </w:t>
      </w:r>
      <w:r w:rsidR="008C0FF3" w:rsidRPr="00371F3B">
        <w:rPr>
          <w:rFonts w:eastAsia="Arial" w:cs="Arial"/>
          <w:i/>
          <w:iCs/>
          <w:color w:val="7F7F7F" w:themeColor="text1" w:themeTint="80"/>
          <w:lang w:val="es-ES"/>
        </w:rPr>
        <w:t>(elegir solamente una):</w:t>
      </w:r>
    </w:p>
    <w:p w14:paraId="5047DE78" w14:textId="1971ED62" w:rsidR="00A55AE9" w:rsidRPr="00371F3B" w:rsidRDefault="00A55AE9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</w:pP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B1_Teoria e História da Cidade e do Território</w:t>
      </w:r>
      <w:r w:rsidR="00705651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;</w:t>
      </w:r>
    </w:p>
    <w:p w14:paraId="7DB4B463" w14:textId="30F302DB" w:rsidR="00225985" w:rsidRPr="00371F3B" w:rsidRDefault="00A55AE9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</w:pP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B2_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Os Desafios da Cidade e do Território no Século XXI: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 B2.1_Mudanças climáticas e crise de recursos</w:t>
      </w:r>
      <w:r w:rsidR="00705651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;</w:t>
      </w:r>
    </w:p>
    <w:p w14:paraId="3D273DF7" w14:textId="75C14CBE" w:rsidR="00A55AE9" w:rsidRPr="00371F3B" w:rsidRDefault="00A55AE9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</w:pP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B2_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Os Desafios da Cidade e do Território no Século XXI: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 B2.2_Desigualdades urbanas e segregação </w:t>
      </w:r>
      <w:proofErr w:type="spellStart"/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socioespacial</w:t>
      </w:r>
      <w:proofErr w:type="spellEnd"/>
      <w:r w:rsidR="00705651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;</w:t>
      </w:r>
    </w:p>
    <w:p w14:paraId="3BC49A9C" w14:textId="13AA1647" w:rsidR="00A55AE9" w:rsidRPr="00371F3B" w:rsidRDefault="00A55AE9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</w:pP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B2_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Os Desafios da Cidade e do Território no Século XXI: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 B2.3_Governança e participação</w:t>
      </w:r>
      <w:r w:rsidR="00705651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;</w:t>
      </w:r>
    </w:p>
    <w:p w14:paraId="5995D889" w14:textId="5E490A2E" w:rsidR="00A55AE9" w:rsidRDefault="00A55AE9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</w:pP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lastRenderedPageBreak/>
        <w:t xml:space="preserve">B2_Os 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D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esafios da 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C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idade e do 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T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erritório no 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S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éculo XXI: B2.4_</w:t>
      </w:r>
      <w:r w:rsidRPr="00371F3B">
        <w:rPr>
          <w:color w:val="7F7F7F" w:themeColor="text1" w:themeTint="80"/>
          <w:sz w:val="18"/>
          <w:szCs w:val="18"/>
          <w:lang w:val="pt-BR"/>
        </w:rPr>
        <w:t>B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loco transversal – 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N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ovas 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T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ecnologias na 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A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nálise e 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P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rojeto do 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T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 xml:space="preserve">erritório e da </w:t>
      </w:r>
      <w:r w:rsidR="00294C8E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C</w:t>
      </w:r>
      <w:r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idade</w:t>
      </w:r>
      <w:r w:rsidR="00705651" w:rsidRPr="00371F3B"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  <w:t>.</w:t>
      </w:r>
    </w:p>
    <w:p w14:paraId="33186C17" w14:textId="77777777" w:rsidR="00582D65" w:rsidRPr="00371F3B" w:rsidRDefault="00582D65" w:rsidP="00582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7F7F7F" w:themeColor="text1" w:themeTint="80"/>
          <w:sz w:val="18"/>
          <w:szCs w:val="18"/>
          <w:lang w:val="pt-BR"/>
        </w:rPr>
      </w:pPr>
    </w:p>
    <w:p w14:paraId="2EBAC4F3" w14:textId="6B98DA12" w:rsidR="00DA7DD6" w:rsidRPr="00965010" w:rsidRDefault="008C0FF3" w:rsidP="00582D65">
      <w:pPr>
        <w:spacing w:before="240" w:after="24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1. </w:t>
      </w:r>
      <w:r w:rsidR="00C01DB6" w:rsidRPr="00965010">
        <w:rPr>
          <w:b/>
          <w:sz w:val="24"/>
          <w:szCs w:val="24"/>
          <w:lang w:val="es-ES"/>
        </w:rPr>
        <w:t>Introducción</w:t>
      </w:r>
    </w:p>
    <w:p w14:paraId="2EBAC4F4" w14:textId="6A67EFBE" w:rsidR="00DA7DD6" w:rsidRPr="009D53FD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La </w:t>
      </w:r>
      <w:r w:rsidRPr="009D53FD">
        <w:rPr>
          <w:lang w:val="es-ES"/>
        </w:rPr>
        <w:t xml:space="preserve">ponencia </w:t>
      </w:r>
      <w:r w:rsidR="008C0FF3">
        <w:rPr>
          <w:lang w:val="es-ES"/>
        </w:rPr>
        <w:t>d</w:t>
      </w:r>
      <w:r w:rsidRPr="009D53FD">
        <w:rPr>
          <w:lang w:val="es-ES"/>
        </w:rPr>
        <w:t xml:space="preserve">ebe </w:t>
      </w:r>
      <w:r w:rsidR="00C76B63">
        <w:rPr>
          <w:lang w:val="es-ES"/>
        </w:rPr>
        <w:t>tener</w:t>
      </w:r>
      <w:r w:rsidR="00C76B63" w:rsidRPr="009D53FD">
        <w:rPr>
          <w:lang w:val="es-ES"/>
        </w:rPr>
        <w:t xml:space="preserve"> </w:t>
      </w:r>
      <w:r w:rsidRPr="009D53FD">
        <w:rPr>
          <w:lang w:val="es-ES"/>
        </w:rPr>
        <w:t xml:space="preserve">un </w:t>
      </w:r>
      <w:r w:rsidRPr="008C0FF3">
        <w:rPr>
          <w:b/>
          <w:bCs/>
          <w:lang w:val="es-ES"/>
        </w:rPr>
        <w:t>máximo de 5.000 palabras</w:t>
      </w:r>
      <w:r w:rsidRPr="009D53FD">
        <w:rPr>
          <w:lang w:val="es-ES"/>
        </w:rPr>
        <w:t xml:space="preserve">, incluyendo </w:t>
      </w:r>
      <w:r w:rsidR="008C0FF3">
        <w:rPr>
          <w:lang w:val="es-ES"/>
        </w:rPr>
        <w:t xml:space="preserve">resúmenes, </w:t>
      </w:r>
      <w:r w:rsidRPr="009D53FD">
        <w:rPr>
          <w:lang w:val="es-ES"/>
        </w:rPr>
        <w:t>notas</w:t>
      </w:r>
      <w:r w:rsidR="008C0FF3">
        <w:rPr>
          <w:lang w:val="es-ES"/>
        </w:rPr>
        <w:t>, figuras, tablas</w:t>
      </w:r>
      <w:r w:rsidRPr="009D53FD">
        <w:rPr>
          <w:lang w:val="es-ES"/>
        </w:rPr>
        <w:t xml:space="preserve"> y </w:t>
      </w:r>
      <w:r w:rsidR="00A341E3" w:rsidRPr="009D53FD">
        <w:rPr>
          <w:lang w:val="es-ES"/>
        </w:rPr>
        <w:t>referenci</w:t>
      </w:r>
      <w:r w:rsidRPr="009D53FD">
        <w:rPr>
          <w:lang w:val="es-ES"/>
        </w:rPr>
        <w:t>a</w:t>
      </w:r>
      <w:r w:rsidR="00A341E3" w:rsidRPr="009D53FD">
        <w:rPr>
          <w:lang w:val="es-ES"/>
        </w:rPr>
        <w:t>s</w:t>
      </w:r>
      <w:r w:rsidRPr="009D53FD">
        <w:rPr>
          <w:lang w:val="es-ES"/>
        </w:rPr>
        <w:t>. Se recomienda que las imágenes tengan una calidad suficiente, pero sin superar los 300 dpi para no aumentar el peso del archivo.</w:t>
      </w:r>
      <w:r w:rsidR="008C0FF3">
        <w:rPr>
          <w:lang w:val="es-ES"/>
        </w:rPr>
        <w:t xml:space="preserve"> </w:t>
      </w:r>
      <w:r w:rsidR="00C76B63">
        <w:rPr>
          <w:lang w:val="es-ES"/>
        </w:rPr>
        <w:t>El texto debe estar correcto ortográficamente.</w:t>
      </w:r>
    </w:p>
    <w:p w14:paraId="2EBAC4F5" w14:textId="30654C14" w:rsidR="00DA7DD6" w:rsidRPr="009D53FD" w:rsidRDefault="008406AF" w:rsidP="00582D65">
      <w:pPr>
        <w:spacing w:before="240" w:after="24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2.</w:t>
      </w:r>
      <w:r w:rsidR="00C01DB6" w:rsidRPr="009D53FD">
        <w:rPr>
          <w:b/>
          <w:sz w:val="24"/>
          <w:szCs w:val="24"/>
          <w:lang w:val="es-ES"/>
        </w:rPr>
        <w:t xml:space="preserve"> Diseño de página</w:t>
      </w:r>
      <w:r w:rsidR="00C76B63">
        <w:rPr>
          <w:b/>
          <w:sz w:val="24"/>
          <w:szCs w:val="24"/>
          <w:lang w:val="es-ES"/>
        </w:rPr>
        <w:t xml:space="preserve"> y orientaciones generales</w:t>
      </w:r>
    </w:p>
    <w:p w14:paraId="2EBAC4F6" w14:textId="6F64A81E" w:rsidR="00DA7DD6" w:rsidRPr="00965010" w:rsidRDefault="00C76B63" w:rsidP="00582D65">
      <w:pPr>
        <w:spacing w:line="240" w:lineRule="auto"/>
        <w:rPr>
          <w:lang w:val="es-ES"/>
        </w:rPr>
      </w:pPr>
      <w:bookmarkStart w:id="2" w:name="_heading=h.30j0zll" w:colFirst="0" w:colLast="0"/>
      <w:bookmarkEnd w:id="2"/>
      <w:r>
        <w:rPr>
          <w:lang w:val="es-ES"/>
        </w:rPr>
        <w:t>Se solicita</w:t>
      </w:r>
      <w:r w:rsidRPr="00D52C47">
        <w:rPr>
          <w:iCs/>
          <w:lang w:val="es-ES"/>
        </w:rPr>
        <w:t xml:space="preserve"> </w:t>
      </w:r>
      <w:r>
        <w:rPr>
          <w:iCs/>
          <w:lang w:val="es-ES"/>
        </w:rPr>
        <w:t>usar</w:t>
      </w:r>
      <w:r w:rsidRPr="00D52C47">
        <w:rPr>
          <w:iCs/>
          <w:lang w:val="es-ES"/>
        </w:rPr>
        <w:t xml:space="preserve"> esta plantilla</w:t>
      </w:r>
      <w:r>
        <w:rPr>
          <w:lang w:val="es-ES"/>
        </w:rPr>
        <w:t xml:space="preserve">. </w:t>
      </w:r>
      <w:r w:rsidR="00C01DB6" w:rsidRPr="00965010">
        <w:rPr>
          <w:lang w:val="es-ES"/>
        </w:rPr>
        <w:t xml:space="preserve">No se aceptarán los artículos que no cumplan estos requisitos. El </w:t>
      </w:r>
      <w:r w:rsidR="00C01DB6" w:rsidRPr="00227AB0">
        <w:rPr>
          <w:lang w:val="es-ES"/>
        </w:rPr>
        <w:t xml:space="preserve">texto puede presentarse en castellano, inglés </w:t>
      </w:r>
      <w:r w:rsidR="008E54A4" w:rsidRPr="008406AF">
        <w:rPr>
          <w:i/>
          <w:iCs/>
          <w:lang w:val="es-ES"/>
        </w:rPr>
        <w:t>(ver plantilla propia)</w:t>
      </w:r>
      <w:r w:rsidR="008E54A4">
        <w:rPr>
          <w:lang w:val="es-ES"/>
        </w:rPr>
        <w:t xml:space="preserve"> </w:t>
      </w:r>
      <w:r w:rsidR="00C01DB6" w:rsidRPr="00227AB0">
        <w:rPr>
          <w:lang w:val="es-ES"/>
        </w:rPr>
        <w:t>o portugués</w:t>
      </w:r>
      <w:r>
        <w:rPr>
          <w:lang w:val="es-ES"/>
        </w:rPr>
        <w:t xml:space="preserve"> </w:t>
      </w:r>
      <w:r w:rsidR="008406AF" w:rsidRPr="008406AF">
        <w:rPr>
          <w:i/>
          <w:iCs/>
          <w:lang w:val="es-ES"/>
        </w:rPr>
        <w:t>(ver plantilla propia)</w:t>
      </w:r>
      <w:r w:rsidR="00C01DB6" w:rsidRPr="00227AB0">
        <w:rPr>
          <w:lang w:val="es-ES"/>
        </w:rPr>
        <w:t xml:space="preserve">. </w:t>
      </w:r>
      <w:r w:rsidR="00AD7D3D" w:rsidRPr="00227AB0">
        <w:rPr>
          <w:lang w:val="es-ES"/>
        </w:rPr>
        <w:t>Al final</w:t>
      </w:r>
      <w:r w:rsidR="00AD7D3D" w:rsidRPr="00AD7D3D">
        <w:rPr>
          <w:lang w:val="es-ES"/>
        </w:rPr>
        <w:t xml:space="preserve">, se puede </w:t>
      </w:r>
      <w:r w:rsidR="008406AF">
        <w:rPr>
          <w:lang w:val="es-ES"/>
        </w:rPr>
        <w:t>agregar</w:t>
      </w:r>
      <w:r w:rsidR="008406AF" w:rsidRPr="00AD7D3D">
        <w:rPr>
          <w:lang w:val="es-ES"/>
        </w:rPr>
        <w:t xml:space="preserve"> </w:t>
      </w:r>
      <w:r w:rsidR="00AD7D3D" w:rsidRPr="00AD7D3D">
        <w:rPr>
          <w:lang w:val="es-ES"/>
        </w:rPr>
        <w:t>una breve sección de agradecimiento a las instituciones y agencias de financiamiento.</w:t>
      </w:r>
    </w:p>
    <w:p w14:paraId="2EBAC4F7" w14:textId="03927BA4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>Este documento puede servir como modelo para el formato de los textos completos de las comunicaciones. Todos los textos, figuras y tablas estarán incluidas dentro de los márgenes que tiene la plantilla.</w:t>
      </w:r>
    </w:p>
    <w:p w14:paraId="2EBAC4F8" w14:textId="065DD054" w:rsidR="00DA7DD6" w:rsidRPr="008406AF" w:rsidRDefault="008406AF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/>
          <w:color w:val="000000"/>
          <w:lang w:val="pt-BR"/>
        </w:rPr>
      </w:pPr>
      <w:r w:rsidRPr="008406AF">
        <w:rPr>
          <w:rFonts w:eastAsia="Arial" w:cs="Arial"/>
          <w:b/>
          <w:color w:val="000000"/>
          <w:lang w:val="pt-BR"/>
        </w:rPr>
        <w:t xml:space="preserve">2.1. </w:t>
      </w:r>
      <w:r w:rsidR="00C01DB6" w:rsidRPr="008406AF">
        <w:rPr>
          <w:rFonts w:eastAsia="Arial" w:cs="Arial"/>
          <w:b/>
          <w:color w:val="000000"/>
          <w:lang w:val="pt-BR"/>
        </w:rPr>
        <w:t>Fuentes y formatos</w:t>
      </w:r>
    </w:p>
    <w:p w14:paraId="2EBAC4F9" w14:textId="259DF60E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>Las fuentes, tamaños y espacios que deben usarse son las indicadas en este documento.</w:t>
      </w:r>
    </w:p>
    <w:p w14:paraId="2EBAC4FA" w14:textId="55090ED6" w:rsidR="00DA7DD6" w:rsidRPr="008406AF" w:rsidRDefault="008406AF" w:rsidP="00582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i/>
          <w:color w:val="000000"/>
          <w:lang w:val="pt-BR"/>
        </w:rPr>
      </w:pPr>
      <w:r w:rsidRPr="00371F3B">
        <w:rPr>
          <w:rFonts w:eastAsia="Arial" w:cs="Arial"/>
          <w:i/>
          <w:color w:val="000000"/>
          <w:lang w:val="pt-BR"/>
        </w:rPr>
        <w:t xml:space="preserve">2.1.1. </w:t>
      </w:r>
      <w:r w:rsidR="00C01DB6" w:rsidRPr="00371F3B">
        <w:rPr>
          <w:rFonts w:eastAsia="Arial" w:cs="Arial"/>
          <w:i/>
          <w:color w:val="000000"/>
          <w:lang w:val="pt-BR"/>
        </w:rPr>
        <w:t>Títulos</w:t>
      </w:r>
    </w:p>
    <w:p w14:paraId="2EBAC4FB" w14:textId="37F548C2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Los títulos tendrán un máximo de tres niveles numerados con el sistema decimal. Los títulos principales </w:t>
      </w:r>
      <w:r w:rsidRPr="00F1387C">
        <w:rPr>
          <w:lang w:val="es-ES"/>
        </w:rPr>
        <w:t>deberán escribirse con Arial negrita, 12. El segundo nivel se escribirá con Arial negrita, 10. El tercer nivel de</w:t>
      </w:r>
      <w:r w:rsidR="00FC1EB5" w:rsidRPr="00F1387C">
        <w:rPr>
          <w:lang w:val="es-ES"/>
        </w:rPr>
        <w:t xml:space="preserve"> </w:t>
      </w:r>
      <w:r w:rsidRPr="00F1387C">
        <w:rPr>
          <w:lang w:val="es-ES"/>
        </w:rPr>
        <w:t>títulos se realizará con</w:t>
      </w:r>
      <w:r w:rsidRPr="00965010">
        <w:rPr>
          <w:lang w:val="es-ES"/>
        </w:rPr>
        <w:t xml:space="preserve"> Arial cursiva 10.</w:t>
      </w:r>
    </w:p>
    <w:p w14:paraId="2EBAC4FC" w14:textId="0218EA72" w:rsidR="00DA7DD6" w:rsidRPr="008406AF" w:rsidRDefault="008406AF" w:rsidP="00582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i/>
          <w:color w:val="000000"/>
          <w:lang w:val="pt-BR"/>
        </w:rPr>
      </w:pPr>
      <w:r w:rsidRPr="008406AF">
        <w:rPr>
          <w:rFonts w:eastAsia="Arial" w:cs="Arial"/>
          <w:i/>
          <w:color w:val="000000"/>
          <w:lang w:val="pt-BR"/>
        </w:rPr>
        <w:t xml:space="preserve">2.1.2. </w:t>
      </w:r>
      <w:r w:rsidR="00C01DB6" w:rsidRPr="008406AF">
        <w:rPr>
          <w:rFonts w:eastAsia="Arial" w:cs="Arial"/>
          <w:i/>
          <w:color w:val="000000"/>
          <w:lang w:val="pt-BR"/>
        </w:rPr>
        <w:t>Pies de figuras y tablas</w:t>
      </w:r>
    </w:p>
    <w:p w14:paraId="2EBAC4FD" w14:textId="7007F9DF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>Los pies de figuras y tablas se escribirán en Arial</w:t>
      </w:r>
      <w:r w:rsidR="008406AF">
        <w:rPr>
          <w:lang w:val="es-ES"/>
        </w:rPr>
        <w:t xml:space="preserve">, </w:t>
      </w:r>
      <w:r w:rsidRPr="00965010">
        <w:rPr>
          <w:lang w:val="es-ES"/>
        </w:rPr>
        <w:t>8. Los textos incluidos en las figuras deberán ser de un tamaño suficiente para ser legibles.</w:t>
      </w:r>
    </w:p>
    <w:p w14:paraId="2EBAC4FE" w14:textId="67B4A00B" w:rsidR="00DA7DD6" w:rsidRPr="008406AF" w:rsidRDefault="008406AF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/>
          <w:color w:val="000000"/>
          <w:lang w:val="pt-BR"/>
        </w:rPr>
      </w:pPr>
      <w:r w:rsidRPr="008406AF">
        <w:rPr>
          <w:rFonts w:eastAsia="Arial" w:cs="Arial"/>
          <w:b/>
          <w:color w:val="000000"/>
          <w:lang w:val="pt-BR"/>
        </w:rPr>
        <w:t xml:space="preserve">2.2. </w:t>
      </w:r>
      <w:r w:rsidR="00420CC5" w:rsidRPr="008406AF">
        <w:rPr>
          <w:rFonts w:eastAsia="Arial" w:cs="Arial"/>
          <w:b/>
          <w:color w:val="000000"/>
          <w:lang w:val="pt-BR"/>
        </w:rPr>
        <w:t>Figuras</w:t>
      </w:r>
      <w:r w:rsidR="00C01DB6" w:rsidRPr="008406AF">
        <w:rPr>
          <w:rFonts w:eastAsia="Arial" w:cs="Arial"/>
          <w:b/>
          <w:color w:val="000000"/>
          <w:lang w:val="pt-BR"/>
        </w:rPr>
        <w:t xml:space="preserve"> y tablas</w:t>
      </w:r>
    </w:p>
    <w:p w14:paraId="2EBAC501" w14:textId="27E12A19" w:rsidR="00DA7DD6" w:rsidRPr="00965010" w:rsidRDefault="000E0C09" w:rsidP="00582D65">
      <w:pPr>
        <w:spacing w:line="240" w:lineRule="auto"/>
        <w:rPr>
          <w:lang w:val="es-ES"/>
        </w:rPr>
      </w:pPr>
      <w:bookmarkStart w:id="3" w:name="_heading=h.1fob9te" w:colFirst="0" w:colLast="0"/>
      <w:bookmarkEnd w:id="3"/>
      <w:r w:rsidRPr="00381937">
        <w:rPr>
          <w:lang w:val="es-ES"/>
        </w:rPr>
        <w:t>Todas las figu</w:t>
      </w:r>
      <w:r w:rsidRPr="008E5425">
        <w:rPr>
          <w:lang w:val="es-ES"/>
        </w:rPr>
        <w:t xml:space="preserve">ras y tablas deben estar llamadas en el texto (Fig. número o </w:t>
      </w:r>
      <w:proofErr w:type="spellStart"/>
      <w:r w:rsidRPr="008E5425">
        <w:rPr>
          <w:lang w:val="es-ES"/>
        </w:rPr>
        <w:t>Tab</w:t>
      </w:r>
      <w:proofErr w:type="spellEnd"/>
      <w:r w:rsidRPr="008E5425">
        <w:rPr>
          <w:lang w:val="es-ES"/>
        </w:rPr>
        <w:t xml:space="preserve">. número) </w:t>
      </w:r>
      <w:r w:rsidR="004D2F38" w:rsidRPr="008E5425">
        <w:rPr>
          <w:lang w:val="es-ES"/>
        </w:rPr>
        <w:t>y</w:t>
      </w:r>
      <w:r w:rsidR="001F40A5" w:rsidRPr="008E5425">
        <w:rPr>
          <w:lang w:val="es-ES"/>
        </w:rPr>
        <w:t xml:space="preserve"> intercaladas con el texto</w:t>
      </w:r>
      <w:r w:rsidR="004D2F38" w:rsidRPr="008E5425">
        <w:rPr>
          <w:lang w:val="es-ES"/>
        </w:rPr>
        <w:t xml:space="preserve">. Deben ser centradas en relación al texto y </w:t>
      </w:r>
      <w:r w:rsidR="001F40A5" w:rsidRPr="008E5425">
        <w:rPr>
          <w:lang w:val="es-ES"/>
        </w:rPr>
        <w:t>dentro de los mismos márgenes laterales</w:t>
      </w:r>
      <w:r w:rsidR="004D2F38" w:rsidRPr="008E5425">
        <w:rPr>
          <w:lang w:val="es-ES"/>
        </w:rPr>
        <w:t>, sin exceder esta alienación</w:t>
      </w:r>
      <w:r w:rsidR="00C01DB6" w:rsidRPr="008E5425">
        <w:rPr>
          <w:lang w:val="es-ES"/>
        </w:rPr>
        <w:t>. Se</w:t>
      </w:r>
      <w:r w:rsidR="00C01DB6" w:rsidRPr="00965010">
        <w:rPr>
          <w:lang w:val="es-ES"/>
        </w:rPr>
        <w:t xml:space="preserve"> debe dejar un espacio</w:t>
      </w:r>
      <w:r w:rsidR="00030F53">
        <w:rPr>
          <w:lang w:val="es-ES"/>
        </w:rPr>
        <w:t xml:space="preserve"> sencillo</w:t>
      </w:r>
      <w:r w:rsidR="00C01DB6" w:rsidRPr="00965010">
        <w:rPr>
          <w:lang w:val="es-ES"/>
        </w:rPr>
        <w:t xml:space="preserve"> entre el texto y </w:t>
      </w:r>
      <w:r w:rsidR="004D2F38">
        <w:rPr>
          <w:lang w:val="es-ES"/>
        </w:rPr>
        <w:t>la figura/tabla</w:t>
      </w:r>
      <w:r w:rsidR="00C01DB6" w:rsidRPr="00965010">
        <w:rPr>
          <w:lang w:val="es-ES"/>
        </w:rPr>
        <w:t xml:space="preserve">. Los títulos y las fuentes citadas debajo de cada </w:t>
      </w:r>
      <w:r w:rsidR="00420CC5">
        <w:rPr>
          <w:lang w:val="es-ES"/>
        </w:rPr>
        <w:t>fi</w:t>
      </w:r>
      <w:r w:rsidR="00C01DB6" w:rsidRPr="00965010">
        <w:rPr>
          <w:lang w:val="es-ES"/>
        </w:rPr>
        <w:t>g</w:t>
      </w:r>
      <w:r w:rsidR="00420CC5">
        <w:rPr>
          <w:lang w:val="es-ES"/>
        </w:rPr>
        <w:t>ura o tabla</w:t>
      </w:r>
      <w:r w:rsidR="00C01DB6" w:rsidRPr="00965010">
        <w:rPr>
          <w:lang w:val="es-ES"/>
        </w:rPr>
        <w:t xml:space="preserve"> deben ser en Arial 8, sin espacio entre </w:t>
      </w:r>
      <w:r w:rsidR="00420CC5">
        <w:rPr>
          <w:lang w:val="es-ES"/>
        </w:rPr>
        <w:t>la</w:t>
      </w:r>
      <w:r w:rsidR="00C01DB6" w:rsidRPr="00965010">
        <w:rPr>
          <w:lang w:val="es-ES"/>
        </w:rPr>
        <w:t xml:space="preserve"> </w:t>
      </w:r>
      <w:r w:rsidR="00420CC5">
        <w:rPr>
          <w:lang w:val="es-ES"/>
        </w:rPr>
        <w:t>figura/tabla</w:t>
      </w:r>
      <w:r w:rsidR="00420CC5" w:rsidRPr="00965010">
        <w:rPr>
          <w:lang w:val="es-ES"/>
        </w:rPr>
        <w:t xml:space="preserve"> </w:t>
      </w:r>
      <w:r w:rsidR="00C01DB6" w:rsidRPr="00965010">
        <w:rPr>
          <w:lang w:val="es-ES"/>
        </w:rPr>
        <w:t xml:space="preserve">y el </w:t>
      </w:r>
      <w:r w:rsidR="004D2F38">
        <w:rPr>
          <w:lang w:val="es-ES"/>
        </w:rPr>
        <w:t>texto</w:t>
      </w:r>
      <w:r w:rsidR="00C01DB6" w:rsidRPr="00965010">
        <w:rPr>
          <w:lang w:val="es-ES"/>
        </w:rPr>
        <w:t>.</w:t>
      </w:r>
      <w:r w:rsidR="004D2F38">
        <w:rPr>
          <w:lang w:val="es-ES"/>
        </w:rPr>
        <w:t xml:space="preserve"> </w:t>
      </w:r>
      <w:r w:rsidR="004D2F38" w:rsidRPr="00965010">
        <w:rPr>
          <w:lang w:val="es-ES"/>
        </w:rPr>
        <w:t xml:space="preserve">Se debe dejar un espacio </w:t>
      </w:r>
      <w:r w:rsidR="00030F53">
        <w:rPr>
          <w:lang w:val="es-ES"/>
        </w:rPr>
        <w:t>sencillo</w:t>
      </w:r>
      <w:r w:rsidR="00030F53" w:rsidRPr="00965010">
        <w:rPr>
          <w:lang w:val="es-ES"/>
        </w:rPr>
        <w:t xml:space="preserve"> </w:t>
      </w:r>
      <w:r w:rsidR="004D2F38" w:rsidRPr="00965010">
        <w:rPr>
          <w:lang w:val="es-ES"/>
        </w:rPr>
        <w:t xml:space="preserve">entre el </w:t>
      </w:r>
      <w:r w:rsidR="004D2F38">
        <w:rPr>
          <w:lang w:val="es-ES"/>
        </w:rPr>
        <w:t>título/fuente</w:t>
      </w:r>
      <w:r w:rsidR="004D2F38" w:rsidRPr="00965010">
        <w:rPr>
          <w:lang w:val="es-ES"/>
        </w:rPr>
        <w:t xml:space="preserve"> y </w:t>
      </w:r>
      <w:r w:rsidR="004D2F38">
        <w:rPr>
          <w:lang w:val="es-ES"/>
        </w:rPr>
        <w:t xml:space="preserve">el párrafo </w:t>
      </w:r>
      <w:r w:rsidR="004D2F38" w:rsidRPr="00EF2356">
        <w:rPr>
          <w:lang w:val="es-ES"/>
        </w:rPr>
        <w:t>siguiente</w:t>
      </w:r>
      <w:r w:rsidR="004D2F38">
        <w:rPr>
          <w:lang w:val="es-ES"/>
        </w:rPr>
        <w:t>.</w:t>
      </w:r>
    </w:p>
    <w:p w14:paraId="2EBAC504" w14:textId="0F8D7D1F" w:rsidR="00DA7DD6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Las figuras y tablas se colocarán en un lugar próximo al que se citen por primera vez. Se colocará un pie </w:t>
      </w:r>
      <w:r w:rsidR="00030F53">
        <w:rPr>
          <w:lang w:val="es-ES"/>
        </w:rPr>
        <w:t>“</w:t>
      </w:r>
      <w:r w:rsidRPr="00B22A0C">
        <w:rPr>
          <w:iCs/>
          <w:lang w:val="es-ES"/>
        </w:rPr>
        <w:t>Fig</w:t>
      </w:r>
      <w:r w:rsidRPr="00965010">
        <w:rPr>
          <w:lang w:val="es-ES"/>
        </w:rPr>
        <w:t>.</w:t>
      </w:r>
      <w:r w:rsidR="00030F53">
        <w:rPr>
          <w:lang w:val="es-ES"/>
        </w:rPr>
        <w:t>”</w:t>
      </w:r>
      <w:r w:rsidRPr="00965010">
        <w:rPr>
          <w:lang w:val="es-ES"/>
        </w:rPr>
        <w:t xml:space="preserve"> seguido del número </w:t>
      </w:r>
      <w:r w:rsidR="00030F53">
        <w:rPr>
          <w:lang w:val="es-ES"/>
        </w:rPr>
        <w:t xml:space="preserve">respectivo </w:t>
      </w:r>
      <w:r w:rsidRPr="00965010">
        <w:rPr>
          <w:lang w:val="es-ES"/>
        </w:rPr>
        <w:t xml:space="preserve">debajo de cada imagen y un pie </w:t>
      </w:r>
      <w:r w:rsidR="00030F53">
        <w:rPr>
          <w:lang w:val="es-ES"/>
        </w:rPr>
        <w:t>“</w:t>
      </w:r>
      <w:proofErr w:type="spellStart"/>
      <w:r w:rsidR="00030F53" w:rsidRPr="00965010">
        <w:rPr>
          <w:lang w:val="es-ES"/>
        </w:rPr>
        <w:t>Tab</w:t>
      </w:r>
      <w:proofErr w:type="spellEnd"/>
      <w:r w:rsidR="00030F53">
        <w:rPr>
          <w:lang w:val="es-ES"/>
        </w:rPr>
        <w:t xml:space="preserve">.” </w:t>
      </w:r>
      <w:r w:rsidRPr="00965010">
        <w:rPr>
          <w:lang w:val="es-ES"/>
        </w:rPr>
        <w:t xml:space="preserve">seguido de un número correlativo debajo cada tabla. </w:t>
      </w:r>
    </w:p>
    <w:p w14:paraId="3B8F6EA2" w14:textId="77777777" w:rsidR="00B22A0C" w:rsidRPr="00965010" w:rsidRDefault="00B22A0C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Para facilitar la transferencia de ficheros, debe usarse una resolución </w:t>
      </w:r>
      <w:r>
        <w:rPr>
          <w:lang w:val="es-ES"/>
        </w:rPr>
        <w:t xml:space="preserve">para cada imagen </w:t>
      </w:r>
      <w:r w:rsidRPr="00965010">
        <w:rPr>
          <w:lang w:val="es-ES"/>
        </w:rPr>
        <w:t>en .</w:t>
      </w:r>
      <w:proofErr w:type="spellStart"/>
      <w:r w:rsidRPr="00965010">
        <w:rPr>
          <w:lang w:val="es-ES"/>
        </w:rPr>
        <w:t>jpg</w:t>
      </w:r>
      <w:proofErr w:type="spellEnd"/>
      <w:r w:rsidRPr="00965010">
        <w:rPr>
          <w:lang w:val="es-ES"/>
        </w:rPr>
        <w:t xml:space="preserve"> de aproximadamente </w:t>
      </w:r>
      <w:r w:rsidRPr="00EF2356">
        <w:rPr>
          <w:b/>
          <w:bCs/>
          <w:lang w:val="es-ES"/>
        </w:rPr>
        <w:t>300 dpi</w:t>
      </w:r>
      <w:r w:rsidRPr="00965010">
        <w:rPr>
          <w:lang w:val="es-ES"/>
        </w:rPr>
        <w:t>.</w:t>
      </w:r>
    </w:p>
    <w:p w14:paraId="60EB3CFC" w14:textId="7F491208" w:rsidR="00B22A0C" w:rsidRPr="00965010" w:rsidRDefault="00B22A0C" w:rsidP="00582D65">
      <w:pPr>
        <w:spacing w:after="0" w:line="240" w:lineRule="auto"/>
        <w:rPr>
          <w:lang w:val="es-ES"/>
        </w:rPr>
      </w:pPr>
      <w:r>
        <w:rPr>
          <w:lang w:val="es-ES"/>
        </w:rPr>
        <w:br w:type="column"/>
      </w:r>
    </w:p>
    <w:p w14:paraId="2EBAC506" w14:textId="77777777" w:rsidR="00DA7DD6" w:rsidRDefault="00C01DB6" w:rsidP="00582D65">
      <w:pPr>
        <w:spacing w:after="0" w:line="240" w:lineRule="auto"/>
        <w:jc w:val="left"/>
      </w:pPr>
      <w:bookmarkStart w:id="4" w:name="_heading=h.3znysh7" w:colFirst="0" w:colLast="0"/>
      <w:bookmarkEnd w:id="4"/>
      <w:r>
        <w:rPr>
          <w:noProof/>
        </w:rPr>
        <w:drawing>
          <wp:inline distT="0" distB="0" distL="0" distR="0" wp14:anchorId="2EBAC536" wp14:editId="2EBAC537">
            <wp:extent cx="6207559" cy="3579960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7559" cy="3579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BAC507" w14:textId="05D2E9F2" w:rsidR="00DA7DD6" w:rsidRPr="00965010" w:rsidRDefault="00C01DB6" w:rsidP="00582D65">
      <w:pPr>
        <w:spacing w:after="0" w:line="240" w:lineRule="auto"/>
        <w:rPr>
          <w:lang w:val="es-ES"/>
        </w:rPr>
      </w:pPr>
      <w:r w:rsidRPr="00965010">
        <w:rPr>
          <w:sz w:val="16"/>
          <w:szCs w:val="16"/>
          <w:lang w:val="es-ES"/>
        </w:rPr>
        <w:t>Fig. 1</w:t>
      </w:r>
      <w:r w:rsidR="00B22A0C">
        <w:rPr>
          <w:sz w:val="16"/>
          <w:szCs w:val="16"/>
          <w:lang w:val="es-ES"/>
        </w:rPr>
        <w:t>:</w:t>
      </w:r>
      <w:r w:rsidRPr="00965010">
        <w:rPr>
          <w:sz w:val="16"/>
          <w:szCs w:val="16"/>
          <w:lang w:val="es-ES"/>
        </w:rPr>
        <w:t xml:space="preserve"> Pie de </w:t>
      </w:r>
      <w:r w:rsidR="00002B78">
        <w:rPr>
          <w:sz w:val="16"/>
          <w:szCs w:val="16"/>
          <w:lang w:val="es-ES"/>
        </w:rPr>
        <w:t>figura</w:t>
      </w:r>
      <w:r w:rsidRPr="00965010">
        <w:rPr>
          <w:sz w:val="16"/>
          <w:szCs w:val="16"/>
          <w:lang w:val="es-ES"/>
        </w:rPr>
        <w:t xml:space="preserve">. Fuente: Lynch </w:t>
      </w:r>
      <w:r w:rsidR="00002B78">
        <w:rPr>
          <w:sz w:val="16"/>
          <w:szCs w:val="16"/>
          <w:lang w:val="es-ES"/>
        </w:rPr>
        <w:t>(</w:t>
      </w:r>
      <w:r w:rsidRPr="00965010">
        <w:rPr>
          <w:sz w:val="16"/>
          <w:szCs w:val="16"/>
          <w:lang w:val="es-ES"/>
        </w:rPr>
        <w:t xml:space="preserve">1960) </w:t>
      </w:r>
      <w:r w:rsidR="00B22A0C">
        <w:rPr>
          <w:sz w:val="16"/>
          <w:szCs w:val="16"/>
          <w:lang w:val="es-ES"/>
        </w:rPr>
        <w:t>o E</w:t>
      </w:r>
      <w:r w:rsidRPr="00965010">
        <w:rPr>
          <w:sz w:val="16"/>
          <w:szCs w:val="16"/>
          <w:lang w:val="es-ES"/>
        </w:rPr>
        <w:t xml:space="preserve">laboración propia a partir de datos del </w:t>
      </w:r>
      <w:r w:rsidRPr="00002B78">
        <w:rPr>
          <w:sz w:val="16"/>
          <w:szCs w:val="16"/>
          <w:lang w:val="es-ES"/>
        </w:rPr>
        <w:t>INE (</w:t>
      </w:r>
      <w:r w:rsidR="006E1A60" w:rsidRPr="00002B78">
        <w:rPr>
          <w:sz w:val="16"/>
          <w:szCs w:val="16"/>
          <w:lang w:val="es-ES"/>
        </w:rPr>
        <w:t>ano) (</w:t>
      </w:r>
      <w:r w:rsidRPr="00002B78">
        <w:rPr>
          <w:sz w:val="16"/>
          <w:szCs w:val="16"/>
          <w:lang w:val="es-ES"/>
        </w:rPr>
        <w:t>si corresponde</w:t>
      </w:r>
      <w:r w:rsidRPr="00965010">
        <w:rPr>
          <w:sz w:val="16"/>
          <w:szCs w:val="16"/>
          <w:lang w:val="es-ES"/>
        </w:rPr>
        <w:t xml:space="preserve"> a una elaboración propia) </w:t>
      </w:r>
    </w:p>
    <w:p w14:paraId="2EBAC508" w14:textId="77777777" w:rsidR="00DA7DD6" w:rsidRPr="00B22A0C" w:rsidRDefault="00DA7DD6" w:rsidP="00582D65">
      <w:pPr>
        <w:spacing w:after="0" w:line="240" w:lineRule="auto"/>
        <w:rPr>
          <w:sz w:val="16"/>
          <w:szCs w:val="16"/>
          <w:lang w:val="es-ES"/>
        </w:rPr>
      </w:pPr>
    </w:p>
    <w:p w14:paraId="2EBAC509" w14:textId="0765A9E1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>Las figura</w:t>
      </w:r>
      <w:r w:rsidRPr="00002B78">
        <w:rPr>
          <w:lang w:val="es-ES"/>
        </w:rPr>
        <w:t>s y</w:t>
      </w:r>
      <w:r w:rsidRPr="00965010">
        <w:rPr>
          <w:lang w:val="es-ES"/>
        </w:rPr>
        <w:t xml:space="preserve"> tablas se alinearán centradas. Las tablas tendrán líneas de borde en la parte superior</w:t>
      </w:r>
      <w:r w:rsidR="00F76AD9">
        <w:rPr>
          <w:lang w:val="es-ES"/>
        </w:rPr>
        <w:t xml:space="preserve"> y</w:t>
      </w:r>
      <w:r w:rsidRPr="00965010">
        <w:rPr>
          <w:lang w:val="es-ES"/>
        </w:rPr>
        <w:t xml:space="preserve"> inferior y bajo la cabecera.</w:t>
      </w:r>
    </w:p>
    <w:p w14:paraId="2EBAC50B" w14:textId="6232E2B8" w:rsidR="00DA7DD6" w:rsidRPr="008406AF" w:rsidRDefault="00F76AD9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/>
          <w:color w:val="000000"/>
          <w:lang w:val="pt-BR"/>
        </w:rPr>
      </w:pPr>
      <w:r>
        <w:rPr>
          <w:rFonts w:eastAsia="Arial" w:cs="Arial"/>
          <w:b/>
          <w:color w:val="000000"/>
          <w:lang w:val="pt-BR"/>
        </w:rPr>
        <w:t xml:space="preserve">2.3. </w:t>
      </w:r>
      <w:r w:rsidR="00C01DB6" w:rsidRPr="008406AF">
        <w:rPr>
          <w:rFonts w:eastAsia="Arial" w:cs="Arial"/>
          <w:b/>
          <w:color w:val="000000"/>
          <w:lang w:val="pt-BR"/>
        </w:rPr>
        <w:t xml:space="preserve">Citas y </w:t>
      </w:r>
      <w:r>
        <w:rPr>
          <w:rFonts w:eastAsia="Arial" w:cs="Arial"/>
          <w:b/>
          <w:color w:val="000000"/>
          <w:lang w:val="pt-BR"/>
        </w:rPr>
        <w:t>n</w:t>
      </w:r>
      <w:r w:rsidR="00C01DB6" w:rsidRPr="008406AF">
        <w:rPr>
          <w:rFonts w:eastAsia="Arial" w:cs="Arial"/>
          <w:b/>
          <w:color w:val="000000"/>
          <w:lang w:val="pt-BR"/>
        </w:rPr>
        <w:t>otas</w:t>
      </w:r>
    </w:p>
    <w:p w14:paraId="2EBAC50C" w14:textId="298FC96F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Deben incluirse en el texto </w:t>
      </w:r>
      <w:r w:rsidR="0002607A">
        <w:rPr>
          <w:lang w:val="es-ES"/>
        </w:rPr>
        <w:t xml:space="preserve">como </w:t>
      </w:r>
      <w:r w:rsidRPr="00965010">
        <w:rPr>
          <w:lang w:val="es-ES"/>
        </w:rPr>
        <w:t>s</w:t>
      </w:r>
      <w:r w:rsidR="0002607A">
        <w:rPr>
          <w:lang w:val="es-ES"/>
        </w:rPr>
        <w:t>e especifica a continuación</w:t>
      </w:r>
      <w:r w:rsidR="00CF5FD9">
        <w:rPr>
          <w:lang w:val="es-ES"/>
        </w:rPr>
        <w:t>.</w:t>
      </w:r>
    </w:p>
    <w:p w14:paraId="2EBAC50D" w14:textId="53CCA6C2" w:rsidR="00DA7DD6" w:rsidRPr="000E0C09" w:rsidRDefault="00F76AD9" w:rsidP="00582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rFonts w:eastAsia="Arial" w:cs="Arial"/>
          <w:bCs/>
          <w:i/>
          <w:iCs/>
          <w:color w:val="000000"/>
          <w:lang w:val="pt-BR"/>
        </w:rPr>
        <w:t xml:space="preserve">2.3.1. </w:t>
      </w:r>
      <w:r w:rsidR="00C01DB6" w:rsidRPr="000E0C09">
        <w:rPr>
          <w:rFonts w:eastAsia="Arial" w:cs="Arial"/>
          <w:bCs/>
          <w:i/>
          <w:iCs/>
          <w:color w:val="000000"/>
          <w:lang w:val="pt-BR"/>
        </w:rPr>
        <w:t xml:space="preserve">Citas </w:t>
      </w:r>
      <w:r w:rsidR="00082DB3" w:rsidRPr="000E0C09">
        <w:rPr>
          <w:rFonts w:eastAsia="Arial" w:cs="Arial"/>
          <w:bCs/>
          <w:i/>
          <w:iCs/>
          <w:color w:val="000000"/>
          <w:lang w:val="pt-BR"/>
        </w:rPr>
        <w:t xml:space="preserve">no </w:t>
      </w:r>
      <w:proofErr w:type="spellStart"/>
      <w:r w:rsidR="00082DB3" w:rsidRPr="000E0C09">
        <w:rPr>
          <w:rFonts w:eastAsia="Arial" w:cs="Arial"/>
          <w:bCs/>
          <w:i/>
          <w:iCs/>
          <w:color w:val="000000"/>
          <w:lang w:val="pt-BR"/>
        </w:rPr>
        <w:t>literales</w:t>
      </w:r>
      <w:proofErr w:type="spellEnd"/>
      <w:r w:rsidR="00082DB3" w:rsidRPr="000E0C09">
        <w:rPr>
          <w:rFonts w:eastAsia="Arial" w:cs="Arial"/>
          <w:bCs/>
          <w:i/>
          <w:iCs/>
          <w:color w:val="000000"/>
          <w:lang w:val="pt-BR"/>
        </w:rPr>
        <w:t xml:space="preserve"> </w:t>
      </w:r>
    </w:p>
    <w:p w14:paraId="2EBAC50E" w14:textId="6CFEF2DE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Las </w:t>
      </w:r>
      <w:r w:rsidR="00B12CC8">
        <w:rPr>
          <w:lang w:val="es-ES"/>
        </w:rPr>
        <w:t>citas</w:t>
      </w:r>
      <w:r w:rsidR="00B12CC8" w:rsidRPr="00965010">
        <w:rPr>
          <w:lang w:val="es-ES"/>
        </w:rPr>
        <w:t xml:space="preserve"> </w:t>
      </w:r>
      <w:r w:rsidRPr="00965010">
        <w:rPr>
          <w:lang w:val="es-ES"/>
        </w:rPr>
        <w:t xml:space="preserve">no literales (es decir, citando las ideas del autor pero con las propias palabras) </w:t>
      </w:r>
      <w:r w:rsidRPr="00CF5FD9">
        <w:rPr>
          <w:lang w:val="es-ES"/>
        </w:rPr>
        <w:t>a</w:t>
      </w:r>
      <w:r w:rsidR="00CF5FD9" w:rsidRPr="00CF5FD9">
        <w:rPr>
          <w:lang w:val="es-ES"/>
        </w:rPr>
        <w:t xml:space="preserve"> cualquier referencia/fuente</w:t>
      </w:r>
      <w:r w:rsidRPr="00CF5FD9">
        <w:rPr>
          <w:lang w:val="es-ES"/>
        </w:rPr>
        <w:t>s fig</w:t>
      </w:r>
      <w:r w:rsidRPr="00965010">
        <w:rPr>
          <w:lang w:val="es-ES"/>
        </w:rPr>
        <w:t xml:space="preserve">urarán en el texto entre paréntesis, indicando el apellido del autor y el año, separados por una coma </w:t>
      </w:r>
      <w:r w:rsidR="00F76AD9">
        <w:rPr>
          <w:lang w:val="es-ES"/>
        </w:rPr>
        <w:t>[</w:t>
      </w:r>
      <w:r w:rsidR="00F76AD9" w:rsidRPr="000B7409">
        <w:rPr>
          <w:i/>
          <w:iCs/>
          <w:lang w:val="es-ES"/>
        </w:rPr>
        <w:t>ejemplo:</w:t>
      </w:r>
      <w:r w:rsidR="00F76AD9">
        <w:rPr>
          <w:lang w:val="es-ES"/>
        </w:rPr>
        <w:t xml:space="preserve"> (</w:t>
      </w:r>
      <w:r w:rsidRPr="00965010">
        <w:rPr>
          <w:lang w:val="es-ES"/>
        </w:rPr>
        <w:t xml:space="preserve">Martínez, </w:t>
      </w:r>
      <w:r w:rsidR="00B12CC8">
        <w:rPr>
          <w:lang w:val="es-ES"/>
        </w:rPr>
        <w:t>2022</w:t>
      </w:r>
      <w:r w:rsidR="00F76AD9">
        <w:rPr>
          <w:lang w:val="es-ES"/>
        </w:rPr>
        <w:t>)]</w:t>
      </w:r>
      <w:r w:rsidRPr="00965010">
        <w:rPr>
          <w:lang w:val="es-ES"/>
        </w:rPr>
        <w:t>.</w:t>
      </w:r>
    </w:p>
    <w:p w14:paraId="2EBAC50F" w14:textId="1DFA5EA7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En el caso de que en una misma </w:t>
      </w:r>
      <w:r w:rsidR="00CF5FD9">
        <w:rPr>
          <w:lang w:val="es-ES"/>
        </w:rPr>
        <w:t>cita</w:t>
      </w:r>
      <w:r w:rsidR="00CF5FD9" w:rsidRPr="00965010">
        <w:rPr>
          <w:lang w:val="es-ES"/>
        </w:rPr>
        <w:t xml:space="preserve"> </w:t>
      </w:r>
      <w:r w:rsidRPr="00965010">
        <w:rPr>
          <w:lang w:val="es-ES"/>
        </w:rPr>
        <w:t xml:space="preserve">se </w:t>
      </w:r>
      <w:r w:rsidRPr="00267223">
        <w:rPr>
          <w:lang w:val="es-ES"/>
        </w:rPr>
        <w:t xml:space="preserve">incluyan </w:t>
      </w:r>
      <w:r w:rsidR="00CF5FD9" w:rsidRPr="00267223">
        <w:rPr>
          <w:lang w:val="es-ES"/>
        </w:rPr>
        <w:t>varias referencias/fuentes</w:t>
      </w:r>
      <w:r w:rsidRPr="00267223">
        <w:rPr>
          <w:lang w:val="es-ES"/>
        </w:rPr>
        <w:t>, se citarán</w:t>
      </w:r>
      <w:r w:rsidRPr="00965010">
        <w:rPr>
          <w:lang w:val="es-ES"/>
        </w:rPr>
        <w:t xml:space="preserve"> un</w:t>
      </w:r>
      <w:r w:rsidR="00F76AD9">
        <w:rPr>
          <w:lang w:val="es-ES"/>
        </w:rPr>
        <w:t>a</w:t>
      </w:r>
      <w:r w:rsidRPr="00965010">
        <w:rPr>
          <w:lang w:val="es-ES"/>
        </w:rPr>
        <w:t xml:space="preserve"> a continuación de</w:t>
      </w:r>
      <w:r w:rsidR="00F76AD9">
        <w:rPr>
          <w:lang w:val="es-ES"/>
        </w:rPr>
        <w:t xml:space="preserve"> </w:t>
      </w:r>
      <w:r w:rsidRPr="00965010">
        <w:rPr>
          <w:lang w:val="es-ES"/>
        </w:rPr>
        <w:t>l</w:t>
      </w:r>
      <w:r w:rsidR="00F76AD9">
        <w:rPr>
          <w:lang w:val="es-ES"/>
        </w:rPr>
        <w:t>a</w:t>
      </w:r>
      <w:r w:rsidRPr="00965010">
        <w:rPr>
          <w:lang w:val="es-ES"/>
        </w:rPr>
        <w:t xml:space="preserve"> otr</w:t>
      </w:r>
      <w:r w:rsidR="00F76AD9">
        <w:rPr>
          <w:lang w:val="es-ES"/>
        </w:rPr>
        <w:t>a</w:t>
      </w:r>
      <w:r w:rsidRPr="00965010">
        <w:rPr>
          <w:lang w:val="es-ES"/>
        </w:rPr>
        <w:t xml:space="preserve"> por orden cronológico y separados por un punto y coma </w:t>
      </w:r>
      <w:r w:rsidR="00F76AD9">
        <w:rPr>
          <w:lang w:val="es-ES"/>
        </w:rPr>
        <w:t>[</w:t>
      </w:r>
      <w:r w:rsidR="00F76AD9" w:rsidRPr="000B7409">
        <w:rPr>
          <w:i/>
          <w:iCs/>
          <w:lang w:val="es-ES"/>
        </w:rPr>
        <w:t>ejemplo</w:t>
      </w:r>
      <w:r w:rsidR="00F76AD9">
        <w:rPr>
          <w:i/>
          <w:iCs/>
          <w:lang w:val="es-ES"/>
        </w:rPr>
        <w:t>s</w:t>
      </w:r>
      <w:r w:rsidR="00F76AD9" w:rsidRPr="000B7409">
        <w:rPr>
          <w:i/>
          <w:iCs/>
          <w:lang w:val="es-ES"/>
        </w:rPr>
        <w:t>:</w:t>
      </w:r>
      <w:r w:rsidR="00F76AD9">
        <w:rPr>
          <w:lang w:val="es-ES"/>
        </w:rPr>
        <w:t xml:space="preserve"> (</w:t>
      </w:r>
      <w:proofErr w:type="spellStart"/>
      <w:r w:rsidRPr="00965010">
        <w:rPr>
          <w:lang w:val="es-ES"/>
        </w:rPr>
        <w:t>Cirigliano</w:t>
      </w:r>
      <w:proofErr w:type="spellEnd"/>
      <w:r w:rsidRPr="00965010">
        <w:rPr>
          <w:lang w:val="es-ES"/>
        </w:rPr>
        <w:t xml:space="preserve">, </w:t>
      </w:r>
      <w:r w:rsidR="00B12CC8">
        <w:rPr>
          <w:lang w:val="es-ES"/>
        </w:rPr>
        <w:t>2005</w:t>
      </w:r>
      <w:r w:rsidRPr="00965010">
        <w:rPr>
          <w:lang w:val="es-ES"/>
        </w:rPr>
        <w:t xml:space="preserve">; </w:t>
      </w:r>
      <w:proofErr w:type="spellStart"/>
      <w:r w:rsidRPr="00965010">
        <w:rPr>
          <w:lang w:val="es-ES"/>
        </w:rPr>
        <w:t>Sarramona</w:t>
      </w:r>
      <w:proofErr w:type="spellEnd"/>
      <w:r w:rsidRPr="00965010">
        <w:rPr>
          <w:lang w:val="es-ES"/>
        </w:rPr>
        <w:t xml:space="preserve">, </w:t>
      </w:r>
      <w:r w:rsidR="00B12CC8">
        <w:rPr>
          <w:lang w:val="es-ES"/>
        </w:rPr>
        <w:t>2010</w:t>
      </w:r>
      <w:r w:rsidRPr="00965010">
        <w:rPr>
          <w:lang w:val="es-ES"/>
        </w:rPr>
        <w:t xml:space="preserve">; Marín, </w:t>
      </w:r>
      <w:r w:rsidR="00B12CC8">
        <w:rPr>
          <w:lang w:val="es-ES"/>
        </w:rPr>
        <w:t>2021</w:t>
      </w:r>
      <w:r w:rsidR="00F76AD9">
        <w:rPr>
          <w:lang w:val="es-ES"/>
        </w:rPr>
        <w:t>)]</w:t>
      </w:r>
      <w:r w:rsidRPr="00965010">
        <w:rPr>
          <w:lang w:val="es-ES"/>
        </w:rPr>
        <w:t>.</w:t>
      </w:r>
    </w:p>
    <w:p w14:paraId="2EBAC510" w14:textId="18564F56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Si en la referencia se incluyen varios trabajos de un mismo autor, bastará poner el apellido y los años de los diferentes trabajos separados por comas, distinguiendo por letras (a, b etc.) aquellos trabajos que haya publicado en el mismo año </w:t>
      </w:r>
      <w:r w:rsidR="00F76AD9">
        <w:rPr>
          <w:lang w:val="es-ES"/>
        </w:rPr>
        <w:t>[</w:t>
      </w:r>
      <w:r w:rsidR="00F76AD9" w:rsidRPr="00FF2406">
        <w:rPr>
          <w:i/>
          <w:iCs/>
          <w:lang w:val="es-ES"/>
        </w:rPr>
        <w:t>ejemplo:</w:t>
      </w:r>
      <w:r w:rsidR="00F76AD9">
        <w:rPr>
          <w:lang w:val="es-ES"/>
        </w:rPr>
        <w:t xml:space="preserve"> </w:t>
      </w:r>
      <w:r w:rsidRPr="00965010">
        <w:rPr>
          <w:lang w:val="es-ES"/>
        </w:rPr>
        <w:t xml:space="preserve">(Casas, </w:t>
      </w:r>
      <w:r w:rsidR="00082DB3" w:rsidRPr="00082DB3">
        <w:rPr>
          <w:lang w:val="es-ES"/>
        </w:rPr>
        <w:t>2000, 2016, 2017a, 2017b, 2020</w:t>
      </w:r>
      <w:r w:rsidRPr="00965010">
        <w:rPr>
          <w:lang w:val="es-ES"/>
        </w:rPr>
        <w:t>)</w:t>
      </w:r>
      <w:r w:rsidR="00F76AD9">
        <w:rPr>
          <w:lang w:val="es-ES"/>
        </w:rPr>
        <w:t>]</w:t>
      </w:r>
      <w:r w:rsidRPr="00965010">
        <w:rPr>
          <w:lang w:val="es-ES"/>
        </w:rPr>
        <w:t>.</w:t>
      </w:r>
    </w:p>
    <w:p w14:paraId="2EBAC511" w14:textId="422E4838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Si el </w:t>
      </w:r>
      <w:r w:rsidR="002B5D54">
        <w:rPr>
          <w:lang w:val="es-ES"/>
        </w:rPr>
        <w:t>apellid</w:t>
      </w:r>
      <w:r w:rsidRPr="00965010">
        <w:rPr>
          <w:lang w:val="es-ES"/>
        </w:rPr>
        <w:t xml:space="preserve">o del autor forma parte del texto, entre paréntesis sólo irá el año: </w:t>
      </w:r>
      <w:r w:rsidR="00F76AD9">
        <w:rPr>
          <w:lang w:val="es-ES"/>
        </w:rPr>
        <w:t>[</w:t>
      </w:r>
      <w:r w:rsidR="00F76AD9" w:rsidRPr="00FF2406">
        <w:rPr>
          <w:i/>
          <w:iCs/>
          <w:lang w:val="es-ES"/>
        </w:rPr>
        <w:t>ejemplo:</w:t>
      </w:r>
      <w:r w:rsidR="00F76AD9">
        <w:rPr>
          <w:lang w:val="es-ES"/>
        </w:rPr>
        <w:t xml:space="preserve"> </w:t>
      </w:r>
      <w:proofErr w:type="spellStart"/>
      <w:r w:rsidRPr="00965010">
        <w:rPr>
          <w:lang w:val="es-ES"/>
        </w:rPr>
        <w:t>Holmber</w:t>
      </w:r>
      <w:proofErr w:type="spellEnd"/>
      <w:r w:rsidRPr="00965010">
        <w:rPr>
          <w:lang w:val="es-ES"/>
        </w:rPr>
        <w:t xml:space="preserve"> (1985) afirmó que</w:t>
      </w:r>
      <w:r w:rsidR="00E70F91">
        <w:rPr>
          <w:lang w:val="es-ES"/>
        </w:rPr>
        <w:t xml:space="preserve"> </w:t>
      </w:r>
      <w:r w:rsidR="00F76AD9">
        <w:rPr>
          <w:lang w:val="es-ES"/>
        </w:rPr>
        <w:t>“</w:t>
      </w:r>
      <w:r w:rsidR="00E70F91">
        <w:rPr>
          <w:lang w:val="es-ES"/>
        </w:rPr>
        <w:t>(</w:t>
      </w:r>
      <w:r w:rsidRPr="00965010">
        <w:rPr>
          <w:lang w:val="es-ES"/>
        </w:rPr>
        <w:t>...</w:t>
      </w:r>
      <w:r w:rsidR="00E70F91">
        <w:rPr>
          <w:lang w:val="es-ES"/>
        </w:rPr>
        <w:t>)”</w:t>
      </w:r>
      <w:r w:rsidR="00F76AD9">
        <w:rPr>
          <w:lang w:val="es-ES"/>
        </w:rPr>
        <w:t>]</w:t>
      </w:r>
      <w:r w:rsidR="004656F1">
        <w:rPr>
          <w:lang w:val="es-ES"/>
        </w:rPr>
        <w:t>.</w:t>
      </w:r>
    </w:p>
    <w:p w14:paraId="2EBAC512" w14:textId="04956C1B" w:rsidR="00DA7DD6" w:rsidRPr="000E0C09" w:rsidRDefault="00F76AD9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rFonts w:eastAsia="Arial" w:cs="Arial"/>
          <w:bCs/>
          <w:i/>
          <w:iCs/>
          <w:color w:val="000000"/>
          <w:lang w:val="pt-BR"/>
        </w:rPr>
        <w:t xml:space="preserve">2.3.2. </w:t>
      </w:r>
      <w:r w:rsidR="00C01DB6" w:rsidRPr="000E0C09">
        <w:rPr>
          <w:rFonts w:eastAsia="Arial" w:cs="Arial"/>
          <w:bCs/>
          <w:i/>
          <w:iCs/>
          <w:color w:val="000000"/>
          <w:lang w:val="pt-BR"/>
        </w:rPr>
        <w:t xml:space="preserve">Citas </w:t>
      </w:r>
      <w:proofErr w:type="spellStart"/>
      <w:r w:rsidR="00082DB3">
        <w:rPr>
          <w:rFonts w:eastAsia="Arial" w:cs="Arial"/>
          <w:bCs/>
          <w:i/>
          <w:iCs/>
          <w:color w:val="000000"/>
          <w:lang w:val="pt-BR"/>
        </w:rPr>
        <w:t>literales</w:t>
      </w:r>
      <w:proofErr w:type="spellEnd"/>
    </w:p>
    <w:p w14:paraId="2EBAC513" w14:textId="6B5E2823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Las citas </w:t>
      </w:r>
      <w:r w:rsidR="00082DB3">
        <w:rPr>
          <w:lang w:val="es-ES"/>
        </w:rPr>
        <w:t>literales</w:t>
      </w:r>
      <w:r w:rsidR="00082DB3" w:rsidRPr="00965010">
        <w:rPr>
          <w:lang w:val="es-ES"/>
        </w:rPr>
        <w:t xml:space="preserve"> </w:t>
      </w:r>
      <w:r w:rsidRPr="00965010">
        <w:rPr>
          <w:lang w:val="es-ES"/>
        </w:rPr>
        <w:t xml:space="preserve">irán entrecomilladas y, a continuación y entre paréntesis, se indicará el apellido del autor del texto, el año y la página o páginas de la/s que se ha extraído dicho texto. </w:t>
      </w:r>
      <w:r w:rsidR="002D0FC7">
        <w:rPr>
          <w:lang w:val="es-ES"/>
        </w:rPr>
        <w:t>[</w:t>
      </w:r>
      <w:r w:rsidR="002D0FC7" w:rsidRPr="002D0FC7">
        <w:rPr>
          <w:i/>
          <w:iCs/>
          <w:lang w:val="es-ES"/>
        </w:rPr>
        <w:t>e</w:t>
      </w:r>
      <w:r w:rsidRPr="002D0FC7">
        <w:rPr>
          <w:i/>
          <w:iCs/>
          <w:lang w:val="es-ES"/>
        </w:rPr>
        <w:t>jemplo:</w:t>
      </w:r>
      <w:r w:rsidRPr="00965010">
        <w:rPr>
          <w:lang w:val="es-ES"/>
        </w:rPr>
        <w:t xml:space="preserve"> "por educación a distancia entendemos (...) contacto ocasional con otros estudiantes" (</w:t>
      </w:r>
      <w:proofErr w:type="spellStart"/>
      <w:r w:rsidRPr="00965010">
        <w:rPr>
          <w:lang w:val="es-ES"/>
        </w:rPr>
        <w:t>Rowntree</w:t>
      </w:r>
      <w:proofErr w:type="spellEnd"/>
      <w:r w:rsidRPr="00965010">
        <w:rPr>
          <w:lang w:val="es-ES"/>
        </w:rPr>
        <w:t>, 1986:16)</w:t>
      </w:r>
      <w:r w:rsidR="002D0FC7">
        <w:rPr>
          <w:lang w:val="es-ES"/>
        </w:rPr>
        <w:t>]</w:t>
      </w:r>
      <w:r w:rsidRPr="00965010">
        <w:rPr>
          <w:lang w:val="es-ES"/>
        </w:rPr>
        <w:t>.</w:t>
      </w:r>
    </w:p>
    <w:p w14:paraId="2EBAC514" w14:textId="249CF9F9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Si el </w:t>
      </w:r>
      <w:r w:rsidR="00E70F91">
        <w:rPr>
          <w:lang w:val="es-ES"/>
        </w:rPr>
        <w:t>apellid</w:t>
      </w:r>
      <w:r w:rsidRPr="00965010">
        <w:rPr>
          <w:lang w:val="es-ES"/>
        </w:rPr>
        <w:t xml:space="preserve">o del autor forma parte del texto, sería así: Como </w:t>
      </w:r>
      <w:proofErr w:type="spellStart"/>
      <w:r w:rsidRPr="00965010">
        <w:rPr>
          <w:lang w:val="es-ES"/>
        </w:rPr>
        <w:t>Keegan</w:t>
      </w:r>
      <w:proofErr w:type="spellEnd"/>
      <w:r w:rsidRPr="00965010">
        <w:rPr>
          <w:lang w:val="es-ES"/>
        </w:rPr>
        <w:t xml:space="preserve"> (1986:102) señalaba "la educación contemporánea</w:t>
      </w:r>
      <w:r w:rsidR="00E70F91">
        <w:rPr>
          <w:lang w:val="es-ES"/>
        </w:rPr>
        <w:t xml:space="preserve"> (</w:t>
      </w:r>
      <w:r w:rsidRPr="00965010">
        <w:rPr>
          <w:lang w:val="es-ES"/>
        </w:rPr>
        <w:t>...</w:t>
      </w:r>
      <w:r w:rsidR="00E70F91">
        <w:rPr>
          <w:lang w:val="es-ES"/>
        </w:rPr>
        <w:t>)</w:t>
      </w:r>
      <w:r w:rsidRPr="00965010">
        <w:rPr>
          <w:lang w:val="es-ES"/>
        </w:rPr>
        <w:t>"</w:t>
      </w:r>
      <w:r w:rsidR="00FC1EB5">
        <w:rPr>
          <w:lang w:val="es-ES"/>
        </w:rPr>
        <w:t>.</w:t>
      </w:r>
      <w:r w:rsidR="00374F24">
        <w:rPr>
          <w:lang w:val="es-ES"/>
        </w:rPr>
        <w:t xml:space="preserve"> </w:t>
      </w:r>
    </w:p>
    <w:p w14:paraId="2EBAC515" w14:textId="1636B28A" w:rsidR="00DA7DD6" w:rsidRPr="000E0C09" w:rsidRDefault="002D0FC7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rFonts w:eastAsia="Arial" w:cs="Arial"/>
          <w:bCs/>
          <w:i/>
          <w:iCs/>
          <w:color w:val="000000"/>
          <w:lang w:val="pt-BR"/>
        </w:rPr>
        <w:t xml:space="preserve">2.3.3. </w:t>
      </w:r>
      <w:r w:rsidR="00C01DB6" w:rsidRPr="000E0C09">
        <w:rPr>
          <w:rFonts w:eastAsia="Arial" w:cs="Arial"/>
          <w:bCs/>
          <w:i/>
          <w:iCs/>
          <w:color w:val="000000"/>
          <w:lang w:val="pt-BR"/>
        </w:rPr>
        <w:t>Notas</w:t>
      </w:r>
    </w:p>
    <w:p w14:paraId="2EBAC516" w14:textId="0D399800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Se deben evitar al máximo las notas. </w:t>
      </w:r>
      <w:r w:rsidR="002D0FC7">
        <w:rPr>
          <w:lang w:val="es-ES"/>
        </w:rPr>
        <w:t>En caso de absoluta necesidad, i</w:t>
      </w:r>
      <w:r w:rsidRPr="00965010">
        <w:rPr>
          <w:lang w:val="es-ES"/>
        </w:rPr>
        <w:t xml:space="preserve">rán al pie de página </w:t>
      </w:r>
      <w:r w:rsidR="0068076C">
        <w:rPr>
          <w:lang w:val="es-ES"/>
        </w:rPr>
        <w:t xml:space="preserve">con </w:t>
      </w:r>
      <w:r w:rsidRPr="00965010">
        <w:rPr>
          <w:lang w:val="es-ES"/>
        </w:rPr>
        <w:t xml:space="preserve">enumeración continua, con llamada superíndice en letra </w:t>
      </w:r>
      <w:r w:rsidR="002D0FC7">
        <w:rPr>
          <w:lang w:val="es-ES"/>
        </w:rPr>
        <w:t>A</w:t>
      </w:r>
      <w:r w:rsidRPr="00965010">
        <w:rPr>
          <w:lang w:val="es-ES"/>
        </w:rPr>
        <w:t>rial 8. Las llamadas deben ir siempre después de un signo de puntuación.</w:t>
      </w:r>
    </w:p>
    <w:p w14:paraId="2EBAC518" w14:textId="17C4B17E" w:rsidR="00DA7DD6" w:rsidRPr="008406AF" w:rsidRDefault="008406AF" w:rsidP="00582D65">
      <w:pPr>
        <w:spacing w:before="240" w:after="24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 xml:space="preserve">3. </w:t>
      </w:r>
      <w:r w:rsidR="002D0FC7" w:rsidRPr="008406AF">
        <w:rPr>
          <w:b/>
          <w:sz w:val="24"/>
          <w:szCs w:val="24"/>
          <w:lang w:val="es-ES"/>
        </w:rPr>
        <w:t>Referencias</w:t>
      </w:r>
    </w:p>
    <w:p w14:paraId="22689BD4" w14:textId="4A35973A" w:rsidR="0081605B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En las referencias se </w:t>
      </w:r>
      <w:r w:rsidRPr="003825A9">
        <w:rPr>
          <w:lang w:val="es-ES"/>
        </w:rPr>
        <w:t xml:space="preserve">incluyen </w:t>
      </w:r>
      <w:r w:rsidR="002D0FC7">
        <w:rPr>
          <w:lang w:val="es-ES"/>
        </w:rPr>
        <w:t>libros</w:t>
      </w:r>
      <w:r w:rsidRPr="00A81B90">
        <w:rPr>
          <w:lang w:val="es-ES"/>
        </w:rPr>
        <w:t xml:space="preserve">, </w:t>
      </w:r>
      <w:r w:rsidR="00374F24" w:rsidRPr="00A81B90">
        <w:rPr>
          <w:rFonts w:eastAsia="Arial" w:cs="Arial"/>
          <w:color w:val="000000"/>
          <w:lang w:val="es-ES"/>
        </w:rPr>
        <w:t>fuentes</w:t>
      </w:r>
      <w:r w:rsidR="00374F24" w:rsidRPr="003825A9">
        <w:rPr>
          <w:rFonts w:eastAsia="Arial" w:cs="Arial"/>
          <w:color w:val="000000"/>
          <w:lang w:val="es-ES"/>
        </w:rPr>
        <w:t xml:space="preserve"> </w:t>
      </w:r>
      <w:r w:rsidR="00374F24" w:rsidRPr="00020491">
        <w:rPr>
          <w:rFonts w:eastAsia="Arial" w:cs="Arial"/>
          <w:color w:val="000000"/>
          <w:lang w:val="es-ES"/>
        </w:rPr>
        <w:t>electrónicas</w:t>
      </w:r>
      <w:r w:rsidRPr="00020491">
        <w:rPr>
          <w:lang w:val="es-ES"/>
        </w:rPr>
        <w:t>, artículos</w:t>
      </w:r>
      <w:r w:rsidR="00020491" w:rsidRPr="00020491">
        <w:rPr>
          <w:lang w:val="es-ES"/>
        </w:rPr>
        <w:t>,</w:t>
      </w:r>
      <w:r w:rsidRPr="00020491">
        <w:rPr>
          <w:lang w:val="es-ES"/>
        </w:rPr>
        <w:t xml:space="preserve"> ordenanzas</w:t>
      </w:r>
      <w:r w:rsidR="00020491" w:rsidRPr="00020491">
        <w:rPr>
          <w:lang w:val="es-ES"/>
        </w:rPr>
        <w:t xml:space="preserve"> y otras fuentes</w:t>
      </w:r>
      <w:r w:rsidRPr="00020491">
        <w:rPr>
          <w:lang w:val="es-ES"/>
        </w:rPr>
        <w:t>.</w:t>
      </w:r>
      <w:r w:rsidR="0081605B" w:rsidRPr="00020491">
        <w:rPr>
          <w:lang w:val="es-ES"/>
        </w:rPr>
        <w:t xml:space="preserve"> </w:t>
      </w:r>
      <w:r w:rsidR="005E0D13">
        <w:rPr>
          <w:lang w:val="es-ES"/>
        </w:rPr>
        <w:t>D</w:t>
      </w:r>
      <w:r w:rsidR="0077112F" w:rsidRPr="0077112F">
        <w:rPr>
          <w:lang w:val="es-ES"/>
        </w:rPr>
        <w:t>eben estar en una lista organizada en orden alfabético de autoría (y temporal para la misma autoría</w:t>
      </w:r>
      <w:r w:rsidR="005E0D13">
        <w:rPr>
          <w:lang w:val="es-ES"/>
        </w:rPr>
        <w:t xml:space="preserve">, </w:t>
      </w:r>
      <w:r w:rsidR="0077112F" w:rsidRPr="0077112F">
        <w:rPr>
          <w:lang w:val="es-ES"/>
        </w:rPr>
        <w:t xml:space="preserve">de </w:t>
      </w:r>
      <w:r w:rsidR="002D0FC7">
        <w:rPr>
          <w:lang w:val="es-ES"/>
        </w:rPr>
        <w:t xml:space="preserve">la </w:t>
      </w:r>
      <w:r w:rsidR="0077112F" w:rsidRPr="0077112F">
        <w:rPr>
          <w:lang w:val="es-ES"/>
        </w:rPr>
        <w:t xml:space="preserve">más antigua a </w:t>
      </w:r>
      <w:r w:rsidR="002D0FC7">
        <w:rPr>
          <w:lang w:val="es-ES"/>
        </w:rPr>
        <w:t xml:space="preserve">la </w:t>
      </w:r>
      <w:r w:rsidR="0077112F" w:rsidRPr="0077112F">
        <w:rPr>
          <w:lang w:val="es-ES"/>
        </w:rPr>
        <w:t>más nueva).</w:t>
      </w:r>
      <w:r w:rsidR="0077112F">
        <w:rPr>
          <w:lang w:val="es-ES"/>
        </w:rPr>
        <w:t xml:space="preserve"> </w:t>
      </w:r>
      <w:r w:rsidR="00B16887" w:rsidRPr="00B16887">
        <w:rPr>
          <w:lang w:val="es-ES"/>
        </w:rPr>
        <w:t>El modelo de referencia utilizado es el estándar APA.</w:t>
      </w:r>
      <w:r w:rsidR="00B16887">
        <w:rPr>
          <w:lang w:val="es-ES"/>
        </w:rPr>
        <w:t xml:space="preserve"> </w:t>
      </w:r>
      <w:r w:rsidR="0081605B" w:rsidRPr="00965010">
        <w:rPr>
          <w:lang w:val="es-ES"/>
        </w:rPr>
        <w:t xml:space="preserve">Para más información consultar el sitio: </w:t>
      </w:r>
      <w:hyperlink r:id="rId10" w:history="1">
        <w:r w:rsidR="002D0FC7" w:rsidRPr="003B4163">
          <w:rPr>
            <w:rStyle w:val="Hyperlink"/>
            <w:lang w:val="es-ES"/>
          </w:rPr>
          <w:t>https://apastyle.apa.org/apa-style-help</w:t>
        </w:r>
      </w:hyperlink>
    </w:p>
    <w:p w14:paraId="2EBAC51A" w14:textId="144B7C0F" w:rsidR="00DA7DD6" w:rsidRPr="000E0C09" w:rsidRDefault="002D0FC7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rFonts w:eastAsia="Arial" w:cs="Arial"/>
          <w:bCs/>
          <w:i/>
          <w:iCs/>
          <w:color w:val="000000"/>
          <w:lang w:val="pt-BR"/>
        </w:rPr>
        <w:t xml:space="preserve">3.1. </w:t>
      </w:r>
      <w:r w:rsidR="00C01DB6" w:rsidRPr="000E0C09">
        <w:rPr>
          <w:rFonts w:eastAsia="Arial" w:cs="Arial"/>
          <w:bCs/>
          <w:i/>
          <w:iCs/>
          <w:color w:val="000000"/>
          <w:lang w:val="pt-BR"/>
        </w:rPr>
        <w:t>Obra completa</w:t>
      </w:r>
    </w:p>
    <w:p w14:paraId="2EBAC51B" w14:textId="235ADE51" w:rsidR="00DA7DD6" w:rsidRPr="002D0FC7" w:rsidRDefault="00C01DB6" w:rsidP="00582D65">
      <w:pPr>
        <w:spacing w:line="240" w:lineRule="auto"/>
        <w:rPr>
          <w:i/>
          <w:iCs/>
          <w:lang w:val="es-ES"/>
        </w:rPr>
      </w:pPr>
      <w:r w:rsidRPr="00965010">
        <w:rPr>
          <w:lang w:val="es-ES"/>
        </w:rPr>
        <w:t>Para obra de un solo autor</w:t>
      </w:r>
      <w:r w:rsidR="002D0FC7">
        <w:rPr>
          <w:lang w:val="es-ES"/>
        </w:rPr>
        <w:t>,</w:t>
      </w:r>
      <w:r w:rsidRPr="00965010">
        <w:rPr>
          <w:lang w:val="es-ES"/>
        </w:rPr>
        <w:t xml:space="preserve"> se escribe apellido, coma, inicial/es de</w:t>
      </w:r>
      <w:r w:rsidR="0074334D">
        <w:rPr>
          <w:lang w:val="es-ES"/>
        </w:rPr>
        <w:t xml:space="preserve"> </w:t>
      </w:r>
      <w:r w:rsidRPr="00965010">
        <w:rPr>
          <w:lang w:val="es-ES"/>
        </w:rPr>
        <w:t>l</w:t>
      </w:r>
      <w:r w:rsidR="0074334D">
        <w:rPr>
          <w:lang w:val="es-ES"/>
        </w:rPr>
        <w:t>o(s)</w:t>
      </w:r>
      <w:r w:rsidRPr="00965010">
        <w:rPr>
          <w:lang w:val="es-ES"/>
        </w:rPr>
        <w:t xml:space="preserve"> nombre</w:t>
      </w:r>
      <w:r w:rsidR="0074334D">
        <w:rPr>
          <w:lang w:val="es-ES"/>
        </w:rPr>
        <w:t>(s)</w:t>
      </w:r>
      <w:r w:rsidRPr="00965010">
        <w:rPr>
          <w:lang w:val="es-ES"/>
        </w:rPr>
        <w:t xml:space="preserve">, punto, año de publicación entre paréntesis, punto, título del libro en cursiva, punto, lugar de edición, dos puntos, editorial, punto. </w:t>
      </w:r>
      <w:r w:rsidRPr="002D0FC7">
        <w:rPr>
          <w:i/>
          <w:iCs/>
          <w:lang w:val="es-ES"/>
        </w:rPr>
        <w:t>Ejemplo:</w:t>
      </w:r>
    </w:p>
    <w:p w14:paraId="2EBAC51C" w14:textId="700F9121" w:rsidR="00DA7DD6" w:rsidRPr="00965010" w:rsidRDefault="00AB0109" w:rsidP="00582D65">
      <w:pPr>
        <w:spacing w:line="240" w:lineRule="auto"/>
        <w:rPr>
          <w:lang w:val="es-ES"/>
        </w:rPr>
      </w:pPr>
      <w:bookmarkStart w:id="5" w:name="_Hlk99449568"/>
      <w:r w:rsidRPr="00965010">
        <w:rPr>
          <w:lang w:val="es-ES"/>
        </w:rPr>
        <w:t>Darling-</w:t>
      </w:r>
      <w:proofErr w:type="spellStart"/>
      <w:r w:rsidRPr="00965010">
        <w:rPr>
          <w:lang w:val="es-ES"/>
        </w:rPr>
        <w:t>Hammond</w:t>
      </w:r>
      <w:proofErr w:type="spellEnd"/>
      <w:r w:rsidR="00C01DB6" w:rsidRPr="00965010">
        <w:rPr>
          <w:lang w:val="es-ES"/>
        </w:rPr>
        <w:t xml:space="preserve">, L. (2001). </w:t>
      </w:r>
      <w:r w:rsidR="00C01DB6" w:rsidRPr="003825A9">
        <w:rPr>
          <w:i/>
          <w:iCs/>
          <w:lang w:val="es-ES"/>
        </w:rPr>
        <w:t>El derecho de aprender. Crear buenas escuelas para todos.</w:t>
      </w:r>
      <w:r w:rsidR="00C01DB6" w:rsidRPr="00965010">
        <w:rPr>
          <w:lang w:val="es-ES"/>
        </w:rPr>
        <w:t xml:space="preserve"> Barcelona: Ariel.</w:t>
      </w:r>
    </w:p>
    <w:bookmarkEnd w:id="5"/>
    <w:p w14:paraId="2EBAC51D" w14:textId="295AE3B3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Entre uno y tres autores, indicar todos, separados por comas, excepto el último que va precedido de la conjunción </w:t>
      </w:r>
      <w:r w:rsidR="009D095A">
        <w:rPr>
          <w:lang w:val="es-ES"/>
        </w:rPr>
        <w:t>“</w:t>
      </w:r>
      <w:r w:rsidRPr="00965010">
        <w:rPr>
          <w:lang w:val="es-ES"/>
        </w:rPr>
        <w:t>y</w:t>
      </w:r>
      <w:r w:rsidR="009D095A">
        <w:rPr>
          <w:lang w:val="es-ES"/>
        </w:rPr>
        <w:t xml:space="preserve">”. </w:t>
      </w:r>
      <w:r w:rsidRPr="009D095A">
        <w:rPr>
          <w:i/>
          <w:iCs/>
          <w:lang w:val="es-ES"/>
        </w:rPr>
        <w:t>Ejemplo:</w:t>
      </w:r>
    </w:p>
    <w:p w14:paraId="2EBAC51E" w14:textId="1BCD5ACA" w:rsidR="00DA7DD6" w:rsidRPr="00965010" w:rsidRDefault="00AB0109" w:rsidP="00582D65">
      <w:pPr>
        <w:spacing w:line="240" w:lineRule="auto"/>
        <w:rPr>
          <w:lang w:val="es-ES"/>
        </w:rPr>
      </w:pPr>
      <w:bookmarkStart w:id="6" w:name="_Hlk99449455"/>
      <w:r w:rsidRPr="00965010">
        <w:rPr>
          <w:lang w:val="es-ES"/>
        </w:rPr>
        <w:t>Green</w:t>
      </w:r>
      <w:r w:rsidR="00C01DB6" w:rsidRPr="00965010">
        <w:rPr>
          <w:lang w:val="es-ES"/>
        </w:rPr>
        <w:t xml:space="preserve">, A., </w:t>
      </w:r>
      <w:proofErr w:type="spellStart"/>
      <w:r w:rsidRPr="00965010">
        <w:rPr>
          <w:lang w:val="es-ES"/>
        </w:rPr>
        <w:t>Leney</w:t>
      </w:r>
      <w:proofErr w:type="spellEnd"/>
      <w:r w:rsidR="00C01DB6" w:rsidRPr="00965010">
        <w:rPr>
          <w:lang w:val="es-ES"/>
        </w:rPr>
        <w:t>, T. y</w:t>
      </w:r>
      <w:r w:rsidRPr="00AB0109">
        <w:rPr>
          <w:lang w:val="es-ES"/>
        </w:rPr>
        <w:t xml:space="preserve"> </w:t>
      </w:r>
      <w:r w:rsidRPr="00965010">
        <w:rPr>
          <w:lang w:val="es-ES"/>
        </w:rPr>
        <w:t>Wolff</w:t>
      </w:r>
      <w:r w:rsidR="00C01DB6" w:rsidRPr="00965010">
        <w:rPr>
          <w:lang w:val="es-ES"/>
        </w:rPr>
        <w:t xml:space="preserve">, A. (2001). </w:t>
      </w:r>
      <w:r w:rsidR="00C01DB6" w:rsidRPr="00020491">
        <w:rPr>
          <w:i/>
          <w:iCs/>
          <w:lang w:val="es-ES"/>
        </w:rPr>
        <w:t>Convergencias y divergencias en los sistemas europeos de educación y formación profesional</w:t>
      </w:r>
      <w:r w:rsidR="00C01DB6" w:rsidRPr="00965010">
        <w:rPr>
          <w:lang w:val="es-ES"/>
        </w:rPr>
        <w:t>. Barcelona: Pomares.</w:t>
      </w:r>
    </w:p>
    <w:bookmarkEnd w:id="6"/>
    <w:p w14:paraId="2EBAC51F" w14:textId="219DDCB0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Si hay más de tres autores, indicar el primero y </w:t>
      </w:r>
      <w:r w:rsidR="009D095A">
        <w:rPr>
          <w:lang w:val="es-ES"/>
        </w:rPr>
        <w:t>los demás</w:t>
      </w:r>
      <w:r w:rsidR="009D095A" w:rsidRPr="00965010">
        <w:rPr>
          <w:lang w:val="es-ES"/>
        </w:rPr>
        <w:t xml:space="preserve"> </w:t>
      </w:r>
      <w:r w:rsidRPr="00965010">
        <w:rPr>
          <w:lang w:val="es-ES"/>
        </w:rPr>
        <w:t>seguidos por et al.</w:t>
      </w:r>
      <w:r w:rsidR="009D095A">
        <w:rPr>
          <w:lang w:val="es-ES"/>
        </w:rPr>
        <w:t xml:space="preserve"> </w:t>
      </w:r>
      <w:r w:rsidR="009D095A" w:rsidRPr="009D095A">
        <w:rPr>
          <w:i/>
          <w:iCs/>
          <w:lang w:val="es-ES"/>
        </w:rPr>
        <w:t>Ejemplo:</w:t>
      </w:r>
    </w:p>
    <w:p w14:paraId="2EBAC520" w14:textId="4028028F" w:rsidR="00DA7DD6" w:rsidRPr="00965010" w:rsidRDefault="00AB0109" w:rsidP="00582D65">
      <w:pPr>
        <w:spacing w:line="240" w:lineRule="auto"/>
        <w:rPr>
          <w:lang w:val="es-ES"/>
        </w:rPr>
      </w:pPr>
      <w:bookmarkStart w:id="7" w:name="_Hlk99449493"/>
      <w:r w:rsidRPr="00965010">
        <w:rPr>
          <w:lang w:val="es-ES"/>
        </w:rPr>
        <w:t>Solano</w:t>
      </w:r>
      <w:r w:rsidR="00C01DB6" w:rsidRPr="00965010">
        <w:rPr>
          <w:lang w:val="es-ES"/>
        </w:rPr>
        <w:t>, F. et al. (1987)</w:t>
      </w:r>
      <w:r w:rsidR="00020491">
        <w:rPr>
          <w:lang w:val="es-ES"/>
        </w:rPr>
        <w:t>.</w:t>
      </w:r>
      <w:r w:rsidR="00C01DB6" w:rsidRPr="00965010">
        <w:rPr>
          <w:lang w:val="es-ES"/>
        </w:rPr>
        <w:t xml:space="preserve"> </w:t>
      </w:r>
      <w:r w:rsidR="00C01DB6" w:rsidRPr="00020491">
        <w:rPr>
          <w:i/>
          <w:iCs/>
          <w:lang w:val="es-ES"/>
        </w:rPr>
        <w:t>Historia urbana de Iberoamérica: Tomo II La ciudad barroca 1573-1750.</w:t>
      </w:r>
      <w:r w:rsidR="00C01DB6" w:rsidRPr="00965010">
        <w:rPr>
          <w:lang w:val="es-ES"/>
        </w:rPr>
        <w:t xml:space="preserve"> Madrid: Quingo Centenario</w:t>
      </w:r>
      <w:r w:rsidR="003F0DDE">
        <w:rPr>
          <w:lang w:val="es-ES"/>
        </w:rPr>
        <w:t>.</w:t>
      </w:r>
    </w:p>
    <w:bookmarkEnd w:id="7"/>
    <w:p w14:paraId="2EBAC521" w14:textId="79618261" w:rsidR="00DA7DD6" w:rsidRPr="000E0C09" w:rsidRDefault="009D095A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rFonts w:eastAsia="Arial" w:cs="Arial"/>
          <w:bCs/>
          <w:i/>
          <w:iCs/>
          <w:color w:val="000000"/>
          <w:lang w:val="pt-BR"/>
        </w:rPr>
        <w:t xml:space="preserve">3.2. </w:t>
      </w:r>
      <w:r w:rsidR="00C01DB6" w:rsidRPr="000E0C09">
        <w:rPr>
          <w:rFonts w:eastAsia="Arial" w:cs="Arial"/>
          <w:bCs/>
          <w:i/>
          <w:iCs/>
          <w:color w:val="000000"/>
          <w:lang w:val="pt-BR"/>
        </w:rPr>
        <w:t>Capítulo de libro</w:t>
      </w:r>
    </w:p>
    <w:p w14:paraId="2EBAC523" w14:textId="7605A5BF" w:rsidR="00DA7DD6" w:rsidRPr="009D095A" w:rsidRDefault="00AB0109" w:rsidP="00582D65">
      <w:pPr>
        <w:spacing w:line="240" w:lineRule="auto"/>
        <w:rPr>
          <w:lang w:val="pt-BR"/>
        </w:rPr>
      </w:pPr>
      <w:bookmarkStart w:id="8" w:name="_Hlk99449602"/>
      <w:proofErr w:type="spellStart"/>
      <w:r>
        <w:rPr>
          <w:lang w:val="es-ES"/>
        </w:rPr>
        <w:t>G</w:t>
      </w:r>
      <w:r w:rsidRPr="00965010">
        <w:rPr>
          <w:lang w:val="es-ES"/>
        </w:rPr>
        <w:t>uba</w:t>
      </w:r>
      <w:proofErr w:type="spellEnd"/>
      <w:r w:rsidR="00C01DB6" w:rsidRPr="00965010">
        <w:rPr>
          <w:lang w:val="es-ES"/>
        </w:rPr>
        <w:t xml:space="preserve">, E. G. (1983). Criterios de credibilidad en la investigación naturalista. </w:t>
      </w:r>
      <w:r w:rsidR="009D095A">
        <w:rPr>
          <w:lang w:val="es-ES"/>
        </w:rPr>
        <w:t>In:</w:t>
      </w:r>
      <w:r w:rsidR="009D095A" w:rsidRPr="00965010">
        <w:rPr>
          <w:lang w:val="es-ES"/>
        </w:rPr>
        <w:t xml:space="preserve"> </w:t>
      </w:r>
      <w:r w:rsidR="00C01DB6" w:rsidRPr="00965010">
        <w:rPr>
          <w:lang w:val="es-ES"/>
        </w:rPr>
        <w:t xml:space="preserve">J. </w:t>
      </w:r>
      <w:r w:rsidRPr="00965010">
        <w:rPr>
          <w:lang w:val="es-ES"/>
        </w:rPr>
        <w:t xml:space="preserve">Gimeno Sacristán </w:t>
      </w:r>
      <w:r w:rsidR="00C01DB6" w:rsidRPr="00965010">
        <w:rPr>
          <w:lang w:val="es-ES"/>
        </w:rPr>
        <w:t>y</w:t>
      </w:r>
      <w:r w:rsidR="003F0DDE">
        <w:rPr>
          <w:lang w:val="es-ES"/>
        </w:rPr>
        <w:t xml:space="preserve"> </w:t>
      </w:r>
      <w:r w:rsidR="00C01DB6" w:rsidRPr="00965010">
        <w:rPr>
          <w:lang w:val="es-ES"/>
        </w:rPr>
        <w:t xml:space="preserve">A. </w:t>
      </w:r>
      <w:r w:rsidRPr="00965010">
        <w:rPr>
          <w:lang w:val="es-ES"/>
        </w:rPr>
        <w:t xml:space="preserve">Pérez Gómez </w:t>
      </w:r>
      <w:r w:rsidR="00C01DB6" w:rsidRPr="00965010">
        <w:rPr>
          <w:lang w:val="es-ES"/>
        </w:rPr>
        <w:t>(</w:t>
      </w:r>
      <w:proofErr w:type="spellStart"/>
      <w:r w:rsidR="009D095A">
        <w:rPr>
          <w:lang w:val="es-ES"/>
        </w:rPr>
        <w:t>orgs</w:t>
      </w:r>
      <w:proofErr w:type="spellEnd"/>
      <w:r w:rsidR="00C01DB6" w:rsidRPr="00965010">
        <w:rPr>
          <w:lang w:val="es-ES"/>
        </w:rPr>
        <w:t>.)</w:t>
      </w:r>
      <w:r w:rsidR="009D095A">
        <w:rPr>
          <w:lang w:val="es-ES"/>
        </w:rPr>
        <w:t>.</w:t>
      </w:r>
      <w:r w:rsidR="00C01DB6" w:rsidRPr="00965010">
        <w:rPr>
          <w:lang w:val="es-ES"/>
        </w:rPr>
        <w:t xml:space="preserve"> </w:t>
      </w:r>
      <w:r w:rsidR="00C01DB6" w:rsidRPr="009D095A">
        <w:rPr>
          <w:i/>
          <w:iCs/>
          <w:lang w:val="es-ES"/>
        </w:rPr>
        <w:t>La enseñanza: su teoría y su práctica</w:t>
      </w:r>
      <w:r w:rsidR="00C01DB6" w:rsidRPr="00965010">
        <w:rPr>
          <w:lang w:val="es-ES"/>
        </w:rPr>
        <w:t xml:space="preserve"> (</w:t>
      </w:r>
      <w:r w:rsidR="009D095A">
        <w:rPr>
          <w:lang w:val="es-ES"/>
        </w:rPr>
        <w:t xml:space="preserve">2.ed., </w:t>
      </w:r>
      <w:r w:rsidR="00C01DB6" w:rsidRPr="00965010">
        <w:rPr>
          <w:lang w:val="es-ES"/>
        </w:rPr>
        <w:t xml:space="preserve">148-165). </w:t>
      </w:r>
      <w:r w:rsidR="00C01DB6" w:rsidRPr="009D095A">
        <w:rPr>
          <w:lang w:val="pt-BR"/>
        </w:rPr>
        <w:t xml:space="preserve">Madrid: </w:t>
      </w:r>
      <w:proofErr w:type="spellStart"/>
      <w:r w:rsidR="00C01DB6" w:rsidRPr="009D095A">
        <w:rPr>
          <w:lang w:val="pt-BR"/>
        </w:rPr>
        <w:t>Akal</w:t>
      </w:r>
      <w:proofErr w:type="spellEnd"/>
      <w:r w:rsidR="00C01DB6" w:rsidRPr="009D095A">
        <w:rPr>
          <w:lang w:val="pt-BR"/>
        </w:rPr>
        <w:t>.</w:t>
      </w:r>
    </w:p>
    <w:bookmarkEnd w:id="8"/>
    <w:p w14:paraId="2EBAC524" w14:textId="49C0758D" w:rsidR="00DA7DD6" w:rsidRPr="000E0C09" w:rsidRDefault="009D095A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rFonts w:eastAsia="Arial" w:cs="Arial"/>
          <w:bCs/>
          <w:i/>
          <w:iCs/>
          <w:color w:val="000000"/>
          <w:lang w:val="pt-BR"/>
        </w:rPr>
        <w:t xml:space="preserve">3.3. </w:t>
      </w:r>
      <w:proofErr w:type="spellStart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>Ponencias</w:t>
      </w:r>
      <w:proofErr w:type="spellEnd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 xml:space="preserve">, </w:t>
      </w:r>
      <w:proofErr w:type="spellStart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>congresos</w:t>
      </w:r>
      <w:proofErr w:type="spellEnd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 xml:space="preserve">, conferencias y </w:t>
      </w:r>
      <w:proofErr w:type="spellStart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>seminarios</w:t>
      </w:r>
      <w:proofErr w:type="spellEnd"/>
    </w:p>
    <w:p w14:paraId="2EBAC525" w14:textId="70BBDA5D" w:rsidR="00DA7DD6" w:rsidRPr="00965010" w:rsidRDefault="00AB0109" w:rsidP="00582D65">
      <w:pPr>
        <w:spacing w:line="240" w:lineRule="auto"/>
        <w:rPr>
          <w:lang w:val="es-ES"/>
        </w:rPr>
      </w:pPr>
      <w:bookmarkStart w:id="9" w:name="_Hlk99449659"/>
      <w:r w:rsidRPr="00965010">
        <w:rPr>
          <w:lang w:val="es-ES"/>
        </w:rPr>
        <w:t xml:space="preserve">Moreno </w:t>
      </w:r>
      <w:proofErr w:type="spellStart"/>
      <w:r w:rsidRPr="00965010">
        <w:rPr>
          <w:lang w:val="es-ES"/>
        </w:rPr>
        <w:t>Olmedilla</w:t>
      </w:r>
      <w:proofErr w:type="spellEnd"/>
      <w:r w:rsidR="00C01DB6" w:rsidRPr="00965010">
        <w:rPr>
          <w:lang w:val="es-ES"/>
        </w:rPr>
        <w:t xml:space="preserve">, J. M. (2001). </w:t>
      </w:r>
      <w:r w:rsidR="00C01DB6" w:rsidRPr="00020491">
        <w:rPr>
          <w:i/>
          <w:iCs/>
          <w:lang w:val="es-ES"/>
        </w:rPr>
        <w:t>La conflictividad en el aula</w:t>
      </w:r>
      <w:r w:rsidR="00C01DB6" w:rsidRPr="00965010">
        <w:rPr>
          <w:lang w:val="es-ES"/>
        </w:rPr>
        <w:t xml:space="preserve">. </w:t>
      </w:r>
      <w:r w:rsidR="009D095A">
        <w:rPr>
          <w:lang w:val="es-ES"/>
        </w:rPr>
        <w:t xml:space="preserve">In: </w:t>
      </w:r>
      <w:r w:rsidR="00C01DB6" w:rsidRPr="00965010">
        <w:rPr>
          <w:lang w:val="es-ES"/>
        </w:rPr>
        <w:t>I Congreso Regional de Atención a la Diversidad de Castilla y León</w:t>
      </w:r>
      <w:r w:rsidR="009D095A">
        <w:rPr>
          <w:lang w:val="es-ES"/>
        </w:rPr>
        <w:t xml:space="preserve"> (35-45)</w:t>
      </w:r>
      <w:r w:rsidR="00C01DB6" w:rsidRPr="00965010">
        <w:rPr>
          <w:lang w:val="es-ES"/>
        </w:rPr>
        <w:t xml:space="preserve">, Valladolid, </w:t>
      </w:r>
      <w:r w:rsidR="000A393D" w:rsidRPr="00965010">
        <w:rPr>
          <w:lang w:val="es-ES"/>
        </w:rPr>
        <w:t>Feb</w:t>
      </w:r>
      <w:r w:rsidR="000A393D">
        <w:rPr>
          <w:lang w:val="es-ES"/>
        </w:rPr>
        <w:t xml:space="preserve">. </w:t>
      </w:r>
      <w:r w:rsidR="00C01DB6" w:rsidRPr="00965010">
        <w:rPr>
          <w:lang w:val="es-ES"/>
        </w:rPr>
        <w:t>(en papel).</w:t>
      </w:r>
    </w:p>
    <w:bookmarkEnd w:id="9"/>
    <w:p w14:paraId="2E503A1A" w14:textId="7507A6D4" w:rsidR="00016E79" w:rsidRPr="000E0C09" w:rsidRDefault="009D095A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rFonts w:eastAsia="Arial" w:cs="Arial"/>
          <w:bCs/>
          <w:i/>
          <w:iCs/>
          <w:color w:val="000000"/>
          <w:lang w:val="pt-BR"/>
        </w:rPr>
        <w:t xml:space="preserve">3.4. </w:t>
      </w:r>
      <w:r w:rsidR="00C01DB6" w:rsidRPr="000E0C09">
        <w:rPr>
          <w:rFonts w:eastAsia="Arial" w:cs="Arial"/>
          <w:bCs/>
          <w:i/>
          <w:iCs/>
          <w:color w:val="000000"/>
          <w:lang w:val="pt-BR"/>
        </w:rPr>
        <w:t xml:space="preserve">Varias obras </w:t>
      </w:r>
      <w:proofErr w:type="spellStart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>del</w:t>
      </w:r>
      <w:proofErr w:type="spellEnd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 xml:space="preserve"> </w:t>
      </w:r>
      <w:proofErr w:type="spellStart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>mismo</w:t>
      </w:r>
      <w:proofErr w:type="spellEnd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 xml:space="preserve"> autor:</w:t>
      </w:r>
      <w:r w:rsidR="00016E79" w:rsidRPr="000E0C09" w:rsidDel="00016E79">
        <w:rPr>
          <w:rFonts w:eastAsia="Arial" w:cs="Arial"/>
          <w:bCs/>
          <w:i/>
          <w:iCs/>
          <w:color w:val="000000"/>
          <w:lang w:val="pt-BR"/>
        </w:rPr>
        <w:t xml:space="preserve"> </w:t>
      </w:r>
    </w:p>
    <w:p w14:paraId="39C5E00A" w14:textId="5A6C37B1" w:rsidR="005C1393" w:rsidRDefault="00016E79" w:rsidP="00582D65">
      <w:pPr>
        <w:spacing w:line="240" w:lineRule="auto"/>
        <w:rPr>
          <w:lang w:val="es-ES"/>
        </w:rPr>
      </w:pPr>
      <w:r w:rsidRPr="00016E79">
        <w:rPr>
          <w:lang w:val="es-ES"/>
        </w:rPr>
        <w:t xml:space="preserve">En el caso de varias obras del mismo autor, tratar como separadas. Si se publican en el mismo año, indicar el orden cronológico de las obras alfabéticamente </w:t>
      </w:r>
      <w:r w:rsidR="009D095A">
        <w:rPr>
          <w:lang w:val="es-ES"/>
        </w:rPr>
        <w:t>[</w:t>
      </w:r>
      <w:r w:rsidRPr="009D095A">
        <w:rPr>
          <w:i/>
          <w:iCs/>
          <w:lang w:val="es-ES"/>
        </w:rPr>
        <w:t>ejemplo</w:t>
      </w:r>
      <w:r w:rsidRPr="00016E79">
        <w:rPr>
          <w:lang w:val="es-ES"/>
        </w:rPr>
        <w:t xml:space="preserve">: 2022a, 2022b, </w:t>
      </w:r>
      <w:r w:rsidRPr="00020491">
        <w:rPr>
          <w:lang w:val="es-ES"/>
        </w:rPr>
        <w:t>2022c</w:t>
      </w:r>
      <w:r w:rsidR="009D095A">
        <w:rPr>
          <w:lang w:val="es-ES"/>
        </w:rPr>
        <w:t>]</w:t>
      </w:r>
      <w:r w:rsidR="009D095A" w:rsidRPr="00020491">
        <w:rPr>
          <w:lang w:val="es-ES"/>
        </w:rPr>
        <w:t xml:space="preserve"> </w:t>
      </w:r>
      <w:r w:rsidRPr="00020491">
        <w:rPr>
          <w:lang w:val="es-ES"/>
        </w:rPr>
        <w:t>adjuntas al año.</w:t>
      </w:r>
      <w:r w:rsidR="003706EF">
        <w:rPr>
          <w:lang w:val="es-ES"/>
        </w:rPr>
        <w:t xml:space="preserve"> </w:t>
      </w:r>
      <w:r w:rsidR="003706EF" w:rsidRPr="003706EF">
        <w:rPr>
          <w:i/>
          <w:iCs/>
          <w:lang w:val="es-ES"/>
        </w:rPr>
        <w:t>Ejemplos:</w:t>
      </w:r>
    </w:p>
    <w:p w14:paraId="19BD2A95" w14:textId="04A16017" w:rsidR="005C1393" w:rsidRPr="00FC1EB5" w:rsidRDefault="00AB0109" w:rsidP="00582D65">
      <w:pPr>
        <w:spacing w:line="240" w:lineRule="auto"/>
      </w:pPr>
      <w:bookmarkStart w:id="10" w:name="_Hlk99449761"/>
      <w:r w:rsidRPr="00FC1EB5">
        <w:t>Berndt</w:t>
      </w:r>
      <w:r w:rsidR="005C1393" w:rsidRPr="00FC1EB5">
        <w:t xml:space="preserve">, T. J. (2004a). </w:t>
      </w:r>
      <w:r w:rsidR="005C1393" w:rsidRPr="00020491">
        <w:t>Children’s friendships: Shifts over a half-century in perspectives on their development and their effects</w:t>
      </w:r>
      <w:r w:rsidR="005C1393" w:rsidRPr="00FC1EB5">
        <w:t xml:space="preserve">. </w:t>
      </w:r>
      <w:r w:rsidR="005C1393" w:rsidRPr="00020491">
        <w:rPr>
          <w:i/>
          <w:iCs/>
        </w:rPr>
        <w:t>Merrill Palmer Quarterly</w:t>
      </w:r>
      <w:r w:rsidR="005C1393" w:rsidRPr="00FC1EB5">
        <w:t xml:space="preserve">, </w:t>
      </w:r>
      <w:r w:rsidR="005C1393" w:rsidRPr="003706EF">
        <w:rPr>
          <w:i/>
          <w:iCs/>
        </w:rPr>
        <w:t>50</w:t>
      </w:r>
      <w:r w:rsidR="005C1393" w:rsidRPr="00FC1EB5">
        <w:t>(3), 206-223.</w:t>
      </w:r>
    </w:p>
    <w:p w14:paraId="38130912" w14:textId="3DEFFD37" w:rsidR="005C1393" w:rsidRDefault="00AB0109" w:rsidP="00582D65">
      <w:pPr>
        <w:spacing w:line="240" w:lineRule="auto"/>
        <w:rPr>
          <w:lang w:val="es-ES"/>
        </w:rPr>
      </w:pPr>
      <w:r w:rsidRPr="00FC1EB5">
        <w:t>Berndt</w:t>
      </w:r>
      <w:r w:rsidR="005C1393" w:rsidRPr="00FC1EB5">
        <w:t xml:space="preserve">, T. J. (2004b). </w:t>
      </w:r>
      <w:r w:rsidR="005C1393" w:rsidRPr="00BD1CC7">
        <w:t>Friendship and three A’s (aggression, adjustment, and attachment)</w:t>
      </w:r>
      <w:r w:rsidR="005C1393" w:rsidRPr="00FC1EB5">
        <w:t xml:space="preserve">. </w:t>
      </w:r>
      <w:proofErr w:type="spellStart"/>
      <w:r w:rsidR="005C1393" w:rsidRPr="00BD1CC7">
        <w:rPr>
          <w:i/>
          <w:iCs/>
          <w:lang w:val="es-ES"/>
        </w:rPr>
        <w:t>Journal</w:t>
      </w:r>
      <w:proofErr w:type="spellEnd"/>
      <w:r w:rsidR="005C1393" w:rsidRPr="00BD1CC7">
        <w:rPr>
          <w:i/>
          <w:iCs/>
          <w:lang w:val="es-ES"/>
        </w:rPr>
        <w:t xml:space="preserve"> of Experimental </w:t>
      </w:r>
      <w:proofErr w:type="spellStart"/>
      <w:r w:rsidR="005C1393" w:rsidRPr="00BD1CC7">
        <w:rPr>
          <w:i/>
          <w:iCs/>
          <w:lang w:val="es-ES"/>
        </w:rPr>
        <w:t>Child</w:t>
      </w:r>
      <w:proofErr w:type="spellEnd"/>
      <w:r w:rsidR="005C1393" w:rsidRPr="00BD1CC7">
        <w:rPr>
          <w:i/>
          <w:iCs/>
          <w:lang w:val="es-ES"/>
        </w:rPr>
        <w:t xml:space="preserve"> </w:t>
      </w:r>
      <w:proofErr w:type="spellStart"/>
      <w:r w:rsidR="005C1393" w:rsidRPr="00BD1CC7">
        <w:rPr>
          <w:i/>
          <w:iCs/>
          <w:lang w:val="es-ES"/>
        </w:rPr>
        <w:t>Psychology</w:t>
      </w:r>
      <w:proofErr w:type="spellEnd"/>
      <w:r w:rsidR="005C1393" w:rsidRPr="005C1393">
        <w:rPr>
          <w:lang w:val="es-ES"/>
        </w:rPr>
        <w:t xml:space="preserve">, </w:t>
      </w:r>
      <w:r w:rsidR="005C1393" w:rsidRPr="003706EF">
        <w:rPr>
          <w:i/>
          <w:iCs/>
          <w:lang w:val="es-ES"/>
        </w:rPr>
        <w:t>88</w:t>
      </w:r>
      <w:r w:rsidR="005C1393" w:rsidRPr="005C1393">
        <w:rPr>
          <w:lang w:val="es-ES"/>
        </w:rPr>
        <w:t>(1), 1-4.</w:t>
      </w:r>
    </w:p>
    <w:bookmarkEnd w:id="10"/>
    <w:p w14:paraId="2EBAC529" w14:textId="2745E915" w:rsidR="00DA7DD6" w:rsidRPr="000E0C09" w:rsidRDefault="003706EF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rFonts w:eastAsia="Arial" w:cs="Arial"/>
          <w:bCs/>
          <w:i/>
          <w:iCs/>
          <w:color w:val="000000"/>
          <w:lang w:val="pt-BR"/>
        </w:rPr>
        <w:t xml:space="preserve">3.5. </w:t>
      </w:r>
      <w:proofErr w:type="spellStart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>Mención</w:t>
      </w:r>
      <w:proofErr w:type="spellEnd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 xml:space="preserve"> de editores o </w:t>
      </w:r>
      <w:proofErr w:type="spellStart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>coordinadores</w:t>
      </w:r>
      <w:proofErr w:type="spellEnd"/>
    </w:p>
    <w:p w14:paraId="2EBAC52A" w14:textId="36575849" w:rsidR="00DA7DD6" w:rsidRPr="003706EF" w:rsidRDefault="003B6E77" w:rsidP="00582D65">
      <w:pPr>
        <w:spacing w:line="240" w:lineRule="auto"/>
        <w:rPr>
          <w:lang w:val="pt-BR"/>
        </w:rPr>
      </w:pPr>
      <w:bookmarkStart w:id="11" w:name="_Hlk99449781"/>
      <w:r w:rsidRPr="00965010">
        <w:rPr>
          <w:lang w:val="es-ES"/>
        </w:rPr>
        <w:t xml:space="preserve">Fernández </w:t>
      </w:r>
      <w:r w:rsidR="008F1CDB" w:rsidRPr="00965010">
        <w:rPr>
          <w:lang w:val="es-ES"/>
        </w:rPr>
        <w:t>Berrocal</w:t>
      </w:r>
      <w:r w:rsidR="00C01DB6" w:rsidRPr="00965010">
        <w:rPr>
          <w:lang w:val="es-ES"/>
        </w:rPr>
        <w:t xml:space="preserve">, P. </w:t>
      </w:r>
      <w:r w:rsidR="00C01DB6" w:rsidRPr="00BD1CC7">
        <w:rPr>
          <w:lang w:val="es-ES"/>
        </w:rPr>
        <w:t>y</w:t>
      </w:r>
      <w:r w:rsidR="008F1CDB" w:rsidRPr="008F1CDB">
        <w:rPr>
          <w:lang w:val="es-ES"/>
        </w:rPr>
        <w:t xml:space="preserve"> </w:t>
      </w:r>
      <w:r w:rsidR="008F1CDB" w:rsidRPr="00BD1CC7">
        <w:rPr>
          <w:lang w:val="es-ES"/>
        </w:rPr>
        <w:t xml:space="preserve">Melero </w:t>
      </w:r>
      <w:proofErr w:type="spellStart"/>
      <w:r w:rsidR="008F1CDB" w:rsidRPr="00BD1CC7">
        <w:rPr>
          <w:lang w:val="es-ES"/>
        </w:rPr>
        <w:t>Zabal</w:t>
      </w:r>
      <w:proofErr w:type="spellEnd"/>
      <w:r w:rsidR="00C01DB6" w:rsidRPr="00BD1CC7">
        <w:rPr>
          <w:lang w:val="es-ES"/>
        </w:rPr>
        <w:t>, M. A. (</w:t>
      </w:r>
      <w:proofErr w:type="spellStart"/>
      <w:r w:rsidR="00C01DB6" w:rsidRPr="00BD1CC7">
        <w:rPr>
          <w:lang w:val="es-ES"/>
        </w:rPr>
        <w:t>coords</w:t>
      </w:r>
      <w:proofErr w:type="spellEnd"/>
      <w:r w:rsidR="00C01DB6" w:rsidRPr="00BD1CC7">
        <w:rPr>
          <w:lang w:val="es-ES"/>
        </w:rPr>
        <w:t xml:space="preserve">.) (1995). </w:t>
      </w:r>
      <w:r w:rsidR="00C01DB6" w:rsidRPr="00BD1CC7">
        <w:rPr>
          <w:i/>
          <w:iCs/>
          <w:lang w:val="es-ES"/>
        </w:rPr>
        <w:t>La interacción social en contextos educativos</w:t>
      </w:r>
      <w:r w:rsidR="00C01DB6" w:rsidRPr="00BD1CC7">
        <w:rPr>
          <w:lang w:val="es-ES"/>
        </w:rPr>
        <w:t xml:space="preserve">. </w:t>
      </w:r>
      <w:r w:rsidR="00C01DB6" w:rsidRPr="003706EF">
        <w:rPr>
          <w:lang w:val="pt-BR"/>
        </w:rPr>
        <w:t xml:space="preserve">Madrid: </w:t>
      </w:r>
      <w:proofErr w:type="spellStart"/>
      <w:r w:rsidR="00C01DB6" w:rsidRPr="003706EF">
        <w:rPr>
          <w:lang w:val="pt-BR"/>
        </w:rPr>
        <w:t>Siglo</w:t>
      </w:r>
      <w:proofErr w:type="spellEnd"/>
      <w:r w:rsidR="00C01DB6" w:rsidRPr="003706EF">
        <w:rPr>
          <w:lang w:val="pt-BR"/>
        </w:rPr>
        <w:t xml:space="preserve"> XXI.</w:t>
      </w:r>
    </w:p>
    <w:bookmarkEnd w:id="11"/>
    <w:p w14:paraId="2EBAC52B" w14:textId="2821E4A6" w:rsidR="00DA7DD6" w:rsidRPr="000E0C09" w:rsidRDefault="003706EF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rFonts w:eastAsia="Arial" w:cs="Arial"/>
          <w:bCs/>
          <w:i/>
          <w:iCs/>
          <w:color w:val="000000"/>
          <w:lang w:val="pt-BR"/>
        </w:rPr>
        <w:t xml:space="preserve">3.6. </w:t>
      </w:r>
      <w:r w:rsidR="00C01DB6" w:rsidRPr="000E0C09">
        <w:rPr>
          <w:rFonts w:eastAsia="Arial" w:cs="Arial"/>
          <w:bCs/>
          <w:i/>
          <w:iCs/>
          <w:color w:val="000000"/>
          <w:lang w:val="pt-BR"/>
        </w:rPr>
        <w:t>Revistas</w:t>
      </w:r>
    </w:p>
    <w:p w14:paraId="2EBAC52C" w14:textId="05109164" w:rsidR="00DA7DD6" w:rsidRPr="00965010" w:rsidRDefault="00C01DB6" w:rsidP="00582D65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Apellidos </w:t>
      </w:r>
      <w:r w:rsidR="003706EF">
        <w:rPr>
          <w:lang w:val="es-ES"/>
        </w:rPr>
        <w:t>y</w:t>
      </w:r>
      <w:r w:rsidR="003706EF" w:rsidRPr="00965010">
        <w:rPr>
          <w:lang w:val="es-ES"/>
        </w:rPr>
        <w:t xml:space="preserve"> </w:t>
      </w:r>
      <w:r w:rsidRPr="00965010">
        <w:rPr>
          <w:lang w:val="es-ES"/>
        </w:rPr>
        <w:t xml:space="preserve">iniciales del nombre del autor o autores separados por coma, año de publicación entre paréntesis, punto, título del artículo, punto, seguido del nombre de la revista en cursiva, coma, </w:t>
      </w:r>
      <w:proofErr w:type="spellStart"/>
      <w:r w:rsidR="003706EF">
        <w:rPr>
          <w:lang w:val="es-ES"/>
        </w:rPr>
        <w:t>volume</w:t>
      </w:r>
      <w:proofErr w:type="spellEnd"/>
      <w:r w:rsidR="003706EF">
        <w:rPr>
          <w:lang w:val="es-ES"/>
        </w:rPr>
        <w:t xml:space="preserve"> (en cursiva) y/o </w:t>
      </w:r>
      <w:r w:rsidRPr="00965010">
        <w:rPr>
          <w:lang w:val="es-ES"/>
        </w:rPr>
        <w:t xml:space="preserve">número de la revista, coma, y páginas que comprende el trabajo dentro de la revista. </w:t>
      </w:r>
      <w:r w:rsidRPr="003706EF">
        <w:rPr>
          <w:i/>
          <w:iCs/>
          <w:lang w:val="es-ES"/>
        </w:rPr>
        <w:t>Ejemplo</w:t>
      </w:r>
      <w:r w:rsidRPr="00965010">
        <w:rPr>
          <w:lang w:val="es-ES"/>
        </w:rPr>
        <w:t>:</w:t>
      </w:r>
    </w:p>
    <w:p w14:paraId="2EBAC52D" w14:textId="047EECCC" w:rsidR="00DA7DD6" w:rsidRPr="003706EF" w:rsidRDefault="003B6E77" w:rsidP="00582D65">
      <w:pPr>
        <w:spacing w:line="240" w:lineRule="auto"/>
        <w:rPr>
          <w:lang w:val="pt-BR"/>
        </w:rPr>
      </w:pPr>
      <w:bookmarkStart w:id="12" w:name="_Hlk99449822"/>
      <w:r w:rsidRPr="00965010">
        <w:rPr>
          <w:lang w:val="es-ES"/>
        </w:rPr>
        <w:t xml:space="preserve">García </w:t>
      </w:r>
      <w:r w:rsidR="008F1CDB" w:rsidRPr="00BD1CC7">
        <w:rPr>
          <w:lang w:val="es-ES"/>
        </w:rPr>
        <w:t>Romero</w:t>
      </w:r>
      <w:r w:rsidR="00C01DB6" w:rsidRPr="00BD1CC7">
        <w:rPr>
          <w:lang w:val="es-ES"/>
        </w:rPr>
        <w:t>, A. y</w:t>
      </w:r>
      <w:r w:rsidR="008F1CDB" w:rsidRPr="008F1CDB">
        <w:rPr>
          <w:lang w:val="es-ES"/>
        </w:rPr>
        <w:t xml:space="preserve"> </w:t>
      </w:r>
      <w:r w:rsidR="008F1CDB" w:rsidRPr="00BD1CC7">
        <w:rPr>
          <w:lang w:val="es-ES"/>
        </w:rPr>
        <w:t>Fernández Alado</w:t>
      </w:r>
      <w:r w:rsidR="00C01DB6" w:rsidRPr="00BD1CC7">
        <w:rPr>
          <w:lang w:val="es-ES"/>
        </w:rPr>
        <w:t xml:space="preserve">, C. (1996). El sistema educativo en la nueva reforma. </w:t>
      </w:r>
      <w:r w:rsidR="00C01DB6" w:rsidRPr="003706EF">
        <w:rPr>
          <w:i/>
          <w:iCs/>
          <w:lang w:val="pt-BR"/>
        </w:rPr>
        <w:t xml:space="preserve">Revista de </w:t>
      </w:r>
      <w:proofErr w:type="spellStart"/>
      <w:r w:rsidR="00C01DB6" w:rsidRPr="003706EF">
        <w:rPr>
          <w:i/>
          <w:iCs/>
          <w:lang w:val="pt-BR"/>
        </w:rPr>
        <w:t>Educación</w:t>
      </w:r>
      <w:proofErr w:type="spellEnd"/>
      <w:r w:rsidR="00C01DB6" w:rsidRPr="003706EF">
        <w:rPr>
          <w:lang w:val="pt-BR"/>
        </w:rPr>
        <w:t xml:space="preserve"> (Madrid), </w:t>
      </w:r>
      <w:r w:rsidR="00C01DB6" w:rsidRPr="003706EF">
        <w:rPr>
          <w:i/>
          <w:iCs/>
          <w:lang w:val="pt-BR"/>
        </w:rPr>
        <w:t>309</w:t>
      </w:r>
      <w:r w:rsidR="003706EF" w:rsidRPr="003706EF">
        <w:rPr>
          <w:lang w:val="pt-BR"/>
        </w:rPr>
        <w:t>(1)</w:t>
      </w:r>
      <w:r w:rsidR="00C01DB6" w:rsidRPr="003706EF">
        <w:rPr>
          <w:lang w:val="pt-BR"/>
        </w:rPr>
        <w:t>, 498-789.</w:t>
      </w:r>
    </w:p>
    <w:bookmarkEnd w:id="12"/>
    <w:p w14:paraId="2EBAC52E" w14:textId="33B5D18A" w:rsidR="00DA7DD6" w:rsidRPr="000E0C09" w:rsidRDefault="003706EF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rFonts w:eastAsia="Arial" w:cs="Arial"/>
          <w:bCs/>
          <w:i/>
          <w:iCs/>
          <w:color w:val="000000"/>
          <w:lang w:val="pt-BR"/>
        </w:rPr>
        <w:t xml:space="preserve">3.5. </w:t>
      </w:r>
      <w:proofErr w:type="spellStart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>Ordenanzas</w:t>
      </w:r>
      <w:proofErr w:type="spellEnd"/>
      <w:r>
        <w:rPr>
          <w:rFonts w:eastAsia="Arial" w:cs="Arial"/>
          <w:bCs/>
          <w:i/>
          <w:iCs/>
          <w:color w:val="000000"/>
          <w:lang w:val="pt-BR"/>
        </w:rPr>
        <w:t xml:space="preserve">, </w:t>
      </w:r>
      <w:proofErr w:type="spellStart"/>
      <w:r>
        <w:rPr>
          <w:rFonts w:eastAsia="Arial" w:cs="Arial"/>
          <w:bCs/>
          <w:i/>
          <w:iCs/>
          <w:color w:val="000000"/>
          <w:lang w:val="pt-BR"/>
        </w:rPr>
        <w:t>leyes</w:t>
      </w:r>
      <w:proofErr w:type="spellEnd"/>
      <w:r w:rsidR="00C01DB6" w:rsidRPr="000E0C09">
        <w:rPr>
          <w:rFonts w:eastAsia="Arial" w:cs="Arial"/>
          <w:bCs/>
          <w:i/>
          <w:iCs/>
          <w:color w:val="000000"/>
          <w:lang w:val="pt-BR"/>
        </w:rPr>
        <w:t xml:space="preserve"> o </w:t>
      </w:r>
      <w:r>
        <w:rPr>
          <w:rFonts w:eastAsia="Arial" w:cs="Arial"/>
          <w:bCs/>
          <w:i/>
          <w:iCs/>
          <w:color w:val="000000"/>
          <w:lang w:val="pt-BR"/>
        </w:rPr>
        <w:t>d</w:t>
      </w:r>
      <w:r w:rsidR="00C01DB6" w:rsidRPr="000E0C09">
        <w:rPr>
          <w:rFonts w:eastAsia="Arial" w:cs="Arial"/>
          <w:bCs/>
          <w:i/>
          <w:iCs/>
          <w:color w:val="000000"/>
          <w:lang w:val="pt-BR"/>
        </w:rPr>
        <w:t>ecreto</w:t>
      </w:r>
      <w:r>
        <w:rPr>
          <w:rFonts w:eastAsia="Arial" w:cs="Arial"/>
          <w:bCs/>
          <w:i/>
          <w:iCs/>
          <w:color w:val="000000"/>
          <w:lang w:val="pt-BR"/>
        </w:rPr>
        <w:t>s</w:t>
      </w:r>
    </w:p>
    <w:p w14:paraId="31BF372C" w14:textId="77777777" w:rsidR="003706EF" w:rsidRDefault="003706EF" w:rsidP="00582D65">
      <w:pPr>
        <w:spacing w:line="240" w:lineRule="auto"/>
        <w:rPr>
          <w:lang w:val="es-ES"/>
        </w:rPr>
      </w:pPr>
      <w:bookmarkStart w:id="13" w:name="_Hlk99449908"/>
      <w:r w:rsidRPr="00295903">
        <w:rPr>
          <w:lang w:val="pt-BR"/>
        </w:rPr>
        <w:t xml:space="preserve">Brasil. Lei n. 7.855, de 24 de outubro de 1989. (1989). Altera a Consolidação das Leis do Trabalho, atualiza os valores das multas trabalhistas, amplia sua aplicação, institui o Programa de Desenvolvimento do Sistema Federal e Inspeção do Trabalho e dá outras providências. Brasília, DF. </w:t>
      </w:r>
      <w:hyperlink r:id="rId11" w:history="1">
        <w:r w:rsidRPr="00295903">
          <w:rPr>
            <w:rStyle w:val="Hyperlink"/>
            <w:lang w:val="pt-BR"/>
          </w:rPr>
          <w:t>http://www.planalto.gov.br/ccivil_03/leis/L7855.htm</w:t>
        </w:r>
      </w:hyperlink>
      <w:r w:rsidRPr="00295903">
        <w:rPr>
          <w:lang w:val="pt-BR"/>
        </w:rPr>
        <w:t xml:space="preserve"> </w:t>
      </w:r>
    </w:p>
    <w:bookmarkEnd w:id="13"/>
    <w:p w14:paraId="2EBAC532" w14:textId="6D00F82B" w:rsidR="00DA7DD6" w:rsidRPr="000E0C09" w:rsidRDefault="003706EF" w:rsidP="00582D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lang w:val="es-ES"/>
        </w:rPr>
        <w:br w:type="column"/>
      </w:r>
      <w:r>
        <w:rPr>
          <w:lang w:val="es-ES"/>
        </w:rPr>
        <w:lastRenderedPageBreak/>
        <w:t xml:space="preserve">3.6. </w:t>
      </w:r>
      <w:r w:rsidR="00C01DB6" w:rsidRPr="000E0C09">
        <w:rPr>
          <w:rFonts w:eastAsia="Arial" w:cs="Arial"/>
          <w:bCs/>
          <w:i/>
          <w:iCs/>
          <w:color w:val="000000"/>
          <w:lang w:val="pt-BR"/>
        </w:rPr>
        <w:t>Fuentes electrónicas</w:t>
      </w:r>
    </w:p>
    <w:p w14:paraId="4FA9B947" w14:textId="25D7F844" w:rsidR="003F23B9" w:rsidRDefault="003F23B9" w:rsidP="00582D65">
      <w:pPr>
        <w:spacing w:line="240" w:lineRule="auto"/>
        <w:rPr>
          <w:lang w:val="es-ES"/>
        </w:rPr>
      </w:pPr>
      <w:r w:rsidRPr="00BD1CC7">
        <w:rPr>
          <w:lang w:val="es-ES"/>
        </w:rPr>
        <w:t xml:space="preserve">Los documentos publicados en </w:t>
      </w:r>
      <w:r w:rsidR="00374F24" w:rsidRPr="00BD1CC7">
        <w:rPr>
          <w:lang w:val="es-ES"/>
        </w:rPr>
        <w:t>i</w:t>
      </w:r>
      <w:r w:rsidRPr="00BD1CC7">
        <w:rPr>
          <w:lang w:val="es-ES"/>
        </w:rPr>
        <w:t>nter</w:t>
      </w:r>
      <w:r w:rsidRPr="003F23B9">
        <w:rPr>
          <w:lang w:val="es-ES"/>
        </w:rPr>
        <w:t xml:space="preserve">net </w:t>
      </w:r>
      <w:r w:rsidR="00374F24">
        <w:rPr>
          <w:lang w:val="es-ES"/>
        </w:rPr>
        <w:t>(</w:t>
      </w:r>
      <w:r w:rsidR="00374F24" w:rsidRPr="00BD1CC7">
        <w:rPr>
          <w:rFonts w:eastAsia="Arial" w:cs="Arial"/>
          <w:iCs/>
          <w:color w:val="000000"/>
          <w:lang w:val="es-ES"/>
        </w:rPr>
        <w:t>fuentes electrónicas)</w:t>
      </w:r>
      <w:r w:rsidR="00374F24" w:rsidRPr="00E9249B">
        <w:rPr>
          <w:iCs/>
          <w:lang w:val="es-ES"/>
        </w:rPr>
        <w:t xml:space="preserve"> </w:t>
      </w:r>
      <w:r w:rsidRPr="003F23B9">
        <w:rPr>
          <w:lang w:val="es-ES"/>
        </w:rPr>
        <w:t xml:space="preserve">que se citan como referencia deben estar en el modelo APA </w:t>
      </w:r>
      <w:r w:rsidR="00AB0109">
        <w:rPr>
          <w:lang w:val="es-ES"/>
        </w:rPr>
        <w:t>y</w:t>
      </w:r>
      <w:r w:rsidR="00AB0109" w:rsidRPr="003F23B9">
        <w:rPr>
          <w:lang w:val="es-ES"/>
        </w:rPr>
        <w:t xml:space="preserve"> </w:t>
      </w:r>
      <w:r w:rsidRPr="003F23B9">
        <w:rPr>
          <w:lang w:val="es-ES"/>
        </w:rPr>
        <w:t>incluir los autores, cuando corresponda.</w:t>
      </w:r>
      <w:r>
        <w:rPr>
          <w:lang w:val="es-ES"/>
        </w:rPr>
        <w:t xml:space="preserve"> </w:t>
      </w:r>
      <w:r w:rsidRPr="008F1CDB">
        <w:rPr>
          <w:i/>
          <w:iCs/>
          <w:lang w:val="es-ES"/>
        </w:rPr>
        <w:t>Ejemplo</w:t>
      </w:r>
      <w:r>
        <w:rPr>
          <w:lang w:val="es-ES"/>
        </w:rPr>
        <w:t xml:space="preserve">: </w:t>
      </w:r>
    </w:p>
    <w:p w14:paraId="2EBAC535" w14:textId="0EEE3780" w:rsidR="00DA7DD6" w:rsidRPr="00965010" w:rsidRDefault="003F23B9" w:rsidP="00582D65">
      <w:pPr>
        <w:spacing w:line="240" w:lineRule="auto"/>
        <w:rPr>
          <w:lang w:val="es-ES"/>
        </w:rPr>
      </w:pPr>
      <w:bookmarkStart w:id="14" w:name="_Hlk99449938"/>
      <w:r w:rsidRPr="00F64C34">
        <w:t xml:space="preserve">Toner, K. (2020). </w:t>
      </w:r>
      <w:r w:rsidRPr="00BD1CC7">
        <w:rPr>
          <w:i/>
          <w:iCs/>
        </w:rPr>
        <w:t>When Covid-19 hit, he turned his newspaper route into a lifeline for senior citizens.</w:t>
      </w:r>
      <w:r w:rsidRPr="00F64C34">
        <w:t xml:space="preserve"> </w:t>
      </w:r>
      <w:r w:rsidRPr="003F23B9">
        <w:rPr>
          <w:lang w:val="es-ES"/>
        </w:rPr>
        <w:t>CNN</w:t>
      </w:r>
      <w:r w:rsidR="008F1CDB">
        <w:rPr>
          <w:lang w:val="es-ES"/>
        </w:rPr>
        <w:t>, Sept. 24</w:t>
      </w:r>
      <w:r w:rsidRPr="003F23B9">
        <w:rPr>
          <w:lang w:val="es-ES"/>
        </w:rPr>
        <w:t xml:space="preserve">. </w:t>
      </w:r>
      <w:hyperlink r:id="rId12" w:history="1">
        <w:r w:rsidRPr="008A10C2">
          <w:rPr>
            <w:rStyle w:val="Hyperlink"/>
            <w:lang w:val="es-ES"/>
          </w:rPr>
          <w:t>https://www.cnn.com/2020/06/04/us/coronavirus-newspaper-deliveryman-groceries-senior-citizens-cnnheroes-trnd/index.html</w:t>
        </w:r>
      </w:hyperlink>
      <w:r>
        <w:rPr>
          <w:lang w:val="es-ES"/>
        </w:rPr>
        <w:t xml:space="preserve"> </w:t>
      </w:r>
      <w:bookmarkEnd w:id="14"/>
    </w:p>
    <w:sectPr w:rsidR="00DA7DD6" w:rsidRPr="00965010" w:rsidSect="00B22A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5458" w14:textId="77777777" w:rsidR="005B01A9" w:rsidRDefault="005B01A9">
      <w:pPr>
        <w:spacing w:after="0" w:line="240" w:lineRule="auto"/>
      </w:pPr>
      <w:r>
        <w:separator/>
      </w:r>
    </w:p>
  </w:endnote>
  <w:endnote w:type="continuationSeparator" w:id="0">
    <w:p w14:paraId="4F246E74" w14:textId="77777777" w:rsidR="005B01A9" w:rsidRDefault="005B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OCPEUR">
    <w:altName w:val="Calibri"/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390020"/>
      <w:docPartObj>
        <w:docPartGallery w:val="Page Numbers (Bottom of Page)"/>
        <w:docPartUnique/>
      </w:docPartObj>
    </w:sdtPr>
    <w:sdtEndPr/>
    <w:sdtContent>
      <w:p w14:paraId="63CB4DA0" w14:textId="54E12B74" w:rsidR="00957C8F" w:rsidRDefault="00957C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4ADC">
          <w:t>2</w:t>
        </w:r>
        <w:r>
          <w:fldChar w:fldCharType="end"/>
        </w:r>
      </w:p>
    </w:sdtContent>
  </w:sdt>
  <w:p w14:paraId="73B6B852" w14:textId="2728E3D9" w:rsidR="00957C8F" w:rsidRDefault="00957C8F" w:rsidP="00957C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Arial" w:cs="Arial"/>
        <w:color w:val="000000"/>
        <w:sz w:val="12"/>
        <w:szCs w:val="12"/>
      </w:rPr>
    </w:pPr>
    <w:r>
      <w:rPr>
        <w:rFonts w:eastAsia="Arial" w:cs="Arial"/>
        <w:color w:val="808080"/>
        <w:sz w:val="12"/>
        <w:szCs w:val="12"/>
      </w:rPr>
      <w:t>SIIUXI</w:t>
    </w:r>
    <w:r>
      <w:rPr>
        <w:color w:val="808080"/>
        <w:sz w:val="12"/>
        <w:szCs w:val="12"/>
      </w:rPr>
      <w:t>V</w:t>
    </w:r>
    <w:r>
      <w:rPr>
        <w:rFonts w:eastAsia="Arial" w:cs="Arial"/>
        <w:color w:val="808080"/>
        <w:sz w:val="12"/>
        <w:szCs w:val="12"/>
      </w:rPr>
      <w:tab/>
    </w:r>
    <w:r w:rsidRPr="009A4ADC">
      <w:rPr>
        <w:color w:val="808080"/>
        <w:sz w:val="12"/>
        <w:szCs w:val="12"/>
      </w:rPr>
      <w:tab/>
      <w:t xml:space="preserve">                </w:t>
    </w:r>
    <w:r>
      <w:rPr>
        <w:rFonts w:eastAsia="Arial" w:cs="Arial"/>
        <w:color w:val="808080"/>
        <w:sz w:val="12"/>
        <w:szCs w:val="12"/>
      </w:rPr>
      <w:t xml:space="preserve">This work is licensed under a </w:t>
    </w:r>
    <w:hyperlink r:id="rId1">
      <w:r>
        <w:rPr>
          <w:rFonts w:eastAsia="Arial" w:cs="Arial"/>
          <w:color w:val="808080"/>
          <w:sz w:val="12"/>
          <w:szCs w:val="12"/>
          <w:u w:val="single"/>
        </w:rPr>
        <w:t>Creative Commons License CC BY-NC-ND 4.0</w:t>
      </w:r>
    </w:hyperlink>
  </w:p>
  <w:p w14:paraId="2EBAC53D" w14:textId="4147350F" w:rsidR="00DA7DD6" w:rsidRDefault="00DA7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Arial" w:cs="Arial"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65CA" w14:textId="77777777" w:rsidR="00957C8F" w:rsidRDefault="00957C8F" w:rsidP="00957C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Arial" w:cs="Arial"/>
        <w:color w:val="000000"/>
        <w:sz w:val="12"/>
        <w:szCs w:val="12"/>
      </w:rPr>
    </w:pPr>
    <w:r>
      <w:rPr>
        <w:rFonts w:eastAsia="Arial" w:cs="Arial"/>
        <w:color w:val="808080"/>
        <w:sz w:val="12"/>
        <w:szCs w:val="12"/>
      </w:rPr>
      <w:t>SIIUXI</w:t>
    </w:r>
    <w:r>
      <w:rPr>
        <w:color w:val="808080"/>
        <w:sz w:val="12"/>
        <w:szCs w:val="12"/>
      </w:rPr>
      <w:t>V</w:t>
    </w:r>
    <w:r>
      <w:rPr>
        <w:rFonts w:eastAsia="Arial" w:cs="Arial"/>
        <w:color w:val="808080"/>
        <w:sz w:val="12"/>
        <w:szCs w:val="12"/>
      </w:rPr>
      <w:tab/>
    </w:r>
    <w:r w:rsidRPr="009A4ADC">
      <w:rPr>
        <w:color w:val="808080"/>
        <w:sz w:val="12"/>
        <w:szCs w:val="12"/>
      </w:rPr>
      <w:tab/>
      <w:t xml:space="preserve">                </w:t>
    </w:r>
    <w:r>
      <w:rPr>
        <w:rFonts w:eastAsia="Arial" w:cs="Arial"/>
        <w:color w:val="808080"/>
        <w:sz w:val="12"/>
        <w:szCs w:val="12"/>
      </w:rPr>
      <w:t xml:space="preserve">This work is licensed under a </w:t>
    </w:r>
    <w:hyperlink r:id="rId1">
      <w:r>
        <w:rPr>
          <w:rFonts w:eastAsia="Arial" w:cs="Arial"/>
          <w:color w:val="808080"/>
          <w:sz w:val="12"/>
          <w:szCs w:val="12"/>
          <w:u w:val="single"/>
        </w:rPr>
        <w:t>Creative Commons License CC BY-NC-ND 4.0</w:t>
      </w:r>
    </w:hyperlink>
  </w:p>
  <w:p w14:paraId="2EBAC542" w14:textId="5ED9CAB7" w:rsidR="00DA7DD6" w:rsidRDefault="00DA7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A151" w14:textId="77777777" w:rsidR="005B01A9" w:rsidRDefault="005B01A9">
      <w:pPr>
        <w:spacing w:after="0" w:line="240" w:lineRule="auto"/>
      </w:pPr>
      <w:r>
        <w:separator/>
      </w:r>
    </w:p>
  </w:footnote>
  <w:footnote w:type="continuationSeparator" w:id="0">
    <w:p w14:paraId="3489B779" w14:textId="77777777" w:rsidR="005B01A9" w:rsidRDefault="005B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C53C" w14:textId="037884E2" w:rsidR="00DA7DD6" w:rsidRPr="008C0FF3" w:rsidRDefault="00E54738" w:rsidP="00E547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Arial" w:cs="Arial"/>
        <w:color w:val="000000"/>
        <w:lang w:val="pt-BR"/>
      </w:rPr>
    </w:pPr>
    <w:r w:rsidRPr="00E54738">
      <w:rPr>
        <w:rFonts w:eastAsia="Arial" w:cs="Arial"/>
        <w:noProof/>
        <w:color w:val="000000"/>
        <w:lang w:val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3DECF4" wp14:editId="0D2C8C0D">
              <wp:simplePos x="0" y="0"/>
              <wp:positionH relativeFrom="column">
                <wp:posOffset>5483860</wp:posOffset>
              </wp:positionH>
              <wp:positionV relativeFrom="paragraph">
                <wp:posOffset>40005</wp:posOffset>
              </wp:positionV>
              <wp:extent cx="396875" cy="20193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7C98F6" w14:textId="77777777" w:rsidR="00E54738" w:rsidRPr="00742A53" w:rsidRDefault="00E54738" w:rsidP="00E54738">
                          <w:pPr>
                            <w:rPr>
                              <w:rFonts w:cs="Arial"/>
                              <w:color w:val="262626" w:themeColor="text1" w:themeTint="D9"/>
                              <w:sz w:val="10"/>
                              <w:szCs w:val="10"/>
                              <w:lang w:val="pt-BR"/>
                            </w:rPr>
                          </w:pPr>
                          <w:r w:rsidRPr="00742A53">
                            <w:rPr>
                              <w:rFonts w:cs="Arial"/>
                              <w:color w:val="262626" w:themeColor="text1" w:themeTint="D9"/>
                              <w:sz w:val="15"/>
                              <w:szCs w:val="15"/>
                              <w:lang w:val="pt-BR"/>
                            </w:rPr>
                            <w:t>DOI: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DECF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431.8pt;margin-top:3.15pt;width:31.2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4hlFg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" filled="f" stroked="f" strokeweight=".5pt">
              <v:textbox>
                <w:txbxContent>
                  <w:p w14:paraId="687C98F6" w14:textId="77777777" w:rsidR="00E54738" w:rsidRPr="00742A53" w:rsidRDefault="00E54738" w:rsidP="00E54738">
                    <w:pPr>
                      <w:rPr>
                        <w:rFonts w:cs="Arial"/>
                        <w:color w:val="262626" w:themeColor="text1" w:themeTint="D9"/>
                        <w:sz w:val="10"/>
                        <w:szCs w:val="10"/>
                        <w:lang w:val="pt-BR"/>
                      </w:rPr>
                    </w:pPr>
                    <w:r w:rsidRPr="00742A53">
                      <w:rPr>
                        <w:rFonts w:cs="Arial"/>
                        <w:color w:val="262626" w:themeColor="text1" w:themeTint="D9"/>
                        <w:sz w:val="15"/>
                        <w:szCs w:val="15"/>
                        <w:lang w:val="pt-BR"/>
                      </w:rPr>
                      <w:t>DOI:</w:t>
                    </w:r>
                  </w:p>
                </w:txbxContent>
              </v:textbox>
            </v:shape>
          </w:pict>
        </mc:Fallback>
      </mc:AlternateContent>
    </w:r>
    <w:r w:rsidRPr="00E54738">
      <w:rPr>
        <w:rFonts w:eastAsia="Arial" w:cs="Arial"/>
        <w:noProof/>
        <w:color w:val="000000"/>
        <w:lang w:val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EB56E4" wp14:editId="6D13017A">
              <wp:simplePos x="0" y="0"/>
              <wp:positionH relativeFrom="column">
                <wp:posOffset>5701284</wp:posOffset>
              </wp:positionH>
              <wp:positionV relativeFrom="paragraph">
                <wp:posOffset>47345</wp:posOffset>
              </wp:positionV>
              <wp:extent cx="1274164" cy="331439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164" cy="3314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050790" w14:textId="77777777" w:rsidR="00E54738" w:rsidRPr="00742A53" w:rsidRDefault="00E54738" w:rsidP="00E54738">
                          <w:pPr>
                            <w:jc w:val="left"/>
                            <w:rPr>
                              <w:rFonts w:cs="Arial"/>
                              <w:color w:val="262626" w:themeColor="text1" w:themeTint="D9"/>
                              <w:sz w:val="6"/>
                              <w:szCs w:val="6"/>
                              <w:lang w:val="pt-BR"/>
                            </w:rPr>
                          </w:pPr>
                          <w:r w:rsidRPr="00742A53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>(</w:t>
                          </w:r>
                          <w:r w:rsidRPr="006C00DE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>*</w:t>
                          </w:r>
                          <w:proofErr w:type="spellStart"/>
                          <w:r w:rsidRPr="006C00DE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>rellenar</w:t>
                          </w:r>
                          <w:proofErr w:type="spellEnd"/>
                          <w:r w:rsidRPr="006C00DE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 xml:space="preserve"> por </w:t>
                          </w:r>
                          <w:proofErr w:type="spellStart"/>
                          <w:r w:rsidRPr="006C00DE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>los</w:t>
                          </w:r>
                          <w:proofErr w:type="spellEnd"/>
                          <w:r w:rsidRPr="006C00DE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 xml:space="preserve"> editores</w:t>
                          </w:r>
                          <w:r w:rsidRPr="00742A53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B56E4" id="Caixa de Texto 5" o:spid="_x0000_s1027" type="#_x0000_t202" style="position:absolute;left:0;text-align:left;margin-left:448.9pt;margin-top:3.75pt;width:100.35pt;height:2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3V8GQIAADMEAAAOAAAAZHJzL2Uyb0RvYy54bWysU11v2yAUfZ+0/4B4X2wnb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" filled="f" stroked="f" strokeweight=".5pt">
              <v:textbox>
                <w:txbxContent>
                  <w:p w14:paraId="0F050790" w14:textId="77777777" w:rsidR="00E54738" w:rsidRPr="00742A53" w:rsidRDefault="00E54738" w:rsidP="00E54738">
                    <w:pPr>
                      <w:jc w:val="left"/>
                      <w:rPr>
                        <w:rFonts w:cs="Arial"/>
                        <w:color w:val="262626" w:themeColor="text1" w:themeTint="D9"/>
                        <w:sz w:val="6"/>
                        <w:szCs w:val="6"/>
                        <w:lang w:val="pt-BR"/>
                      </w:rPr>
                    </w:pPr>
                    <w:r w:rsidRPr="00742A53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>(</w:t>
                    </w:r>
                    <w:r w:rsidRPr="006C00DE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>*</w:t>
                    </w:r>
                    <w:proofErr w:type="spellStart"/>
                    <w:r w:rsidRPr="006C00DE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>rellenar</w:t>
                    </w:r>
                    <w:proofErr w:type="spellEnd"/>
                    <w:r w:rsidRPr="006C00DE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 xml:space="preserve"> por </w:t>
                    </w:r>
                    <w:proofErr w:type="spellStart"/>
                    <w:r w:rsidRPr="006C00DE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>los</w:t>
                    </w:r>
                    <w:proofErr w:type="spellEnd"/>
                    <w:r w:rsidRPr="006C00DE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 xml:space="preserve"> editores</w:t>
                    </w:r>
                    <w:r w:rsidRPr="00742A53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Fonts w:eastAsia="Arial" w:cs="Arial"/>
        <w:noProof/>
        <w:color w:val="000000"/>
        <w:sz w:val="28"/>
        <w:szCs w:val="28"/>
        <w:lang w:val="es-ES"/>
      </w:rPr>
      <w:drawing>
        <wp:anchor distT="0" distB="0" distL="114300" distR="114300" simplePos="0" relativeHeight="251663360" behindDoc="0" locked="0" layoutInCell="1" allowOverlap="1" wp14:anchorId="50652FEE" wp14:editId="41AA9C5F">
          <wp:simplePos x="0" y="0"/>
          <wp:positionH relativeFrom="column">
            <wp:posOffset>-715975</wp:posOffset>
          </wp:positionH>
          <wp:positionV relativeFrom="paragraph">
            <wp:posOffset>-532765</wp:posOffset>
          </wp:positionV>
          <wp:extent cx="7689850" cy="916940"/>
          <wp:effectExtent l="0" t="0" r="6350" b="0"/>
          <wp:wrapThrough wrapText="bothSides">
            <wp:wrapPolygon edited="0">
              <wp:start x="12628" y="0"/>
              <wp:lineTo x="856" y="4039"/>
              <wp:lineTo x="642" y="4488"/>
              <wp:lineTo x="642" y="14360"/>
              <wp:lineTo x="0" y="16155"/>
              <wp:lineTo x="0" y="18399"/>
              <wp:lineTo x="21564" y="18399"/>
              <wp:lineTo x="21564" y="16604"/>
              <wp:lineTo x="14394" y="14360"/>
              <wp:lineTo x="16748" y="14360"/>
              <wp:lineTo x="17765" y="12116"/>
              <wp:lineTo x="17819" y="2693"/>
              <wp:lineTo x="17391" y="1346"/>
              <wp:lineTo x="15464" y="0"/>
              <wp:lineTo x="12628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0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C53F" w14:textId="625C9316" w:rsidR="00DA7DD6" w:rsidRPr="00D57B4C" w:rsidRDefault="00E54738" w:rsidP="00D57B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ISOCPEUR" w:eastAsia="ISOCPEUR" w:hAnsi="ISOCPEUR" w:cs="ISOCPEUR"/>
        <w:i/>
        <w:color w:val="A6A6A6"/>
        <w:lang w:val="es-ES"/>
      </w:rPr>
    </w:pPr>
    <w:r>
      <w:rPr>
        <w:rFonts w:eastAsia="Arial" w:cs="Arial"/>
        <w:noProof/>
        <w:color w:val="000000"/>
        <w:sz w:val="28"/>
        <w:szCs w:val="28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6B895" wp14:editId="40823AF3">
              <wp:simplePos x="0" y="0"/>
              <wp:positionH relativeFrom="column">
                <wp:posOffset>5471160</wp:posOffset>
              </wp:positionH>
              <wp:positionV relativeFrom="paragraph">
                <wp:posOffset>47625</wp:posOffset>
              </wp:positionV>
              <wp:extent cx="396875" cy="20193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E1510E" w14:textId="77777777" w:rsidR="00DA7AAC" w:rsidRPr="00742A53" w:rsidRDefault="00DA7AAC" w:rsidP="00DA7AAC">
                          <w:pPr>
                            <w:rPr>
                              <w:rFonts w:cs="Arial"/>
                              <w:color w:val="262626" w:themeColor="text1" w:themeTint="D9"/>
                              <w:sz w:val="10"/>
                              <w:szCs w:val="10"/>
                              <w:lang w:val="pt-BR"/>
                            </w:rPr>
                          </w:pPr>
                          <w:r w:rsidRPr="00742A53">
                            <w:rPr>
                              <w:rFonts w:cs="Arial"/>
                              <w:color w:val="262626" w:themeColor="text1" w:themeTint="D9"/>
                              <w:sz w:val="15"/>
                              <w:szCs w:val="15"/>
                              <w:lang w:val="pt-BR"/>
                            </w:rPr>
                            <w:t>DOI: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6B895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8" type="#_x0000_t202" style="position:absolute;left:0;text-align:left;margin-left:430.8pt;margin-top:3.75pt;width:31.2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tgGQIAADI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" filled="f" stroked="f" strokeweight=".5pt">
              <v:textbox>
                <w:txbxContent>
                  <w:p w14:paraId="79E1510E" w14:textId="77777777" w:rsidR="00DA7AAC" w:rsidRPr="00742A53" w:rsidRDefault="00DA7AAC" w:rsidP="00DA7AAC">
                    <w:pPr>
                      <w:rPr>
                        <w:rFonts w:cs="Arial"/>
                        <w:color w:val="262626" w:themeColor="text1" w:themeTint="D9"/>
                        <w:sz w:val="10"/>
                        <w:szCs w:val="10"/>
                        <w:lang w:val="pt-BR"/>
                      </w:rPr>
                    </w:pPr>
                    <w:r w:rsidRPr="00742A53">
                      <w:rPr>
                        <w:rFonts w:cs="Arial"/>
                        <w:color w:val="262626" w:themeColor="text1" w:themeTint="D9"/>
                        <w:sz w:val="15"/>
                        <w:szCs w:val="15"/>
                        <w:lang w:val="pt-BR"/>
                      </w:rPr>
                      <w:t>DOI:</w:t>
                    </w:r>
                  </w:p>
                </w:txbxContent>
              </v:textbox>
            </v:shape>
          </w:pict>
        </mc:Fallback>
      </mc:AlternateContent>
    </w:r>
    <w:r>
      <w:rPr>
        <w:rFonts w:eastAsia="Arial" w:cs="Arial"/>
        <w:noProof/>
        <w:color w:val="000000"/>
        <w:sz w:val="28"/>
        <w:szCs w:val="28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DA0B25" wp14:editId="761C3966">
              <wp:simplePos x="0" y="0"/>
              <wp:positionH relativeFrom="column">
                <wp:posOffset>5688330</wp:posOffset>
              </wp:positionH>
              <wp:positionV relativeFrom="paragraph">
                <wp:posOffset>54711</wp:posOffset>
              </wp:positionV>
              <wp:extent cx="1274164" cy="331439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164" cy="3314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EF87A3" w14:textId="66B405FE" w:rsidR="00DA7AAC" w:rsidRPr="00742A53" w:rsidRDefault="00DA7AAC" w:rsidP="00DA7AAC">
                          <w:pPr>
                            <w:jc w:val="left"/>
                            <w:rPr>
                              <w:rFonts w:cs="Arial"/>
                              <w:color w:val="262626" w:themeColor="text1" w:themeTint="D9"/>
                              <w:sz w:val="6"/>
                              <w:szCs w:val="6"/>
                              <w:lang w:val="pt-BR"/>
                            </w:rPr>
                          </w:pPr>
                          <w:r w:rsidRPr="00742A53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>(</w:t>
                          </w:r>
                          <w:r w:rsidR="006C00DE" w:rsidRPr="006C00DE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>*</w:t>
                          </w:r>
                          <w:proofErr w:type="spellStart"/>
                          <w:r w:rsidR="006C00DE" w:rsidRPr="006C00DE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>rellenar</w:t>
                          </w:r>
                          <w:proofErr w:type="spellEnd"/>
                          <w:r w:rsidR="006C00DE" w:rsidRPr="006C00DE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 xml:space="preserve"> por </w:t>
                          </w:r>
                          <w:proofErr w:type="spellStart"/>
                          <w:r w:rsidR="006C00DE" w:rsidRPr="006C00DE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>los</w:t>
                          </w:r>
                          <w:proofErr w:type="spellEnd"/>
                          <w:r w:rsidR="006C00DE" w:rsidRPr="006C00DE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 xml:space="preserve"> editores</w:t>
                          </w:r>
                          <w:r w:rsidRPr="00742A53">
                            <w:rPr>
                              <w:rFonts w:cs="Arial"/>
                              <w:color w:val="262626" w:themeColor="text1" w:themeTint="D9"/>
                              <w:sz w:val="11"/>
                              <w:szCs w:val="11"/>
                              <w:lang w:val="pt-BR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DA0B25" id="Caixa de Texto 9" o:spid="_x0000_s1029" type="#_x0000_t202" style="position:absolute;left:0;text-align:left;margin-left:447.9pt;margin-top:4.3pt;width:100.35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sNGwIAADMEAAAOAAAAZHJzL2Uyb0RvYy54bWysU11v2yAUfZ+0/4B4X2wnb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" filled="f" stroked="f" strokeweight=".5pt">
              <v:textbox>
                <w:txbxContent>
                  <w:p w14:paraId="53EF87A3" w14:textId="66B405FE" w:rsidR="00DA7AAC" w:rsidRPr="00742A53" w:rsidRDefault="00DA7AAC" w:rsidP="00DA7AAC">
                    <w:pPr>
                      <w:jc w:val="left"/>
                      <w:rPr>
                        <w:rFonts w:cs="Arial"/>
                        <w:color w:val="262626" w:themeColor="text1" w:themeTint="D9"/>
                        <w:sz w:val="6"/>
                        <w:szCs w:val="6"/>
                        <w:lang w:val="pt-BR"/>
                      </w:rPr>
                    </w:pPr>
                    <w:r w:rsidRPr="00742A53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>(</w:t>
                    </w:r>
                    <w:r w:rsidR="006C00DE" w:rsidRPr="006C00DE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>*</w:t>
                    </w:r>
                    <w:proofErr w:type="spellStart"/>
                    <w:r w:rsidR="006C00DE" w:rsidRPr="006C00DE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>rellenar</w:t>
                    </w:r>
                    <w:proofErr w:type="spellEnd"/>
                    <w:r w:rsidR="006C00DE" w:rsidRPr="006C00DE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 xml:space="preserve"> por </w:t>
                    </w:r>
                    <w:proofErr w:type="spellStart"/>
                    <w:r w:rsidR="006C00DE" w:rsidRPr="006C00DE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>los</w:t>
                    </w:r>
                    <w:proofErr w:type="spellEnd"/>
                    <w:r w:rsidR="006C00DE" w:rsidRPr="006C00DE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 xml:space="preserve"> editores</w:t>
                    </w:r>
                    <w:r w:rsidRPr="00742A53">
                      <w:rPr>
                        <w:rFonts w:cs="Arial"/>
                        <w:color w:val="262626" w:themeColor="text1" w:themeTint="D9"/>
                        <w:sz w:val="11"/>
                        <w:szCs w:val="11"/>
                        <w:lang w:val="pt-BR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Fonts w:eastAsia="Arial" w:cs="Arial"/>
        <w:noProof/>
        <w:color w:val="000000"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27282531" wp14:editId="223EF72B">
          <wp:simplePos x="0" y="0"/>
          <wp:positionH relativeFrom="column">
            <wp:posOffset>-714070</wp:posOffset>
          </wp:positionH>
          <wp:positionV relativeFrom="paragraph">
            <wp:posOffset>-535940</wp:posOffset>
          </wp:positionV>
          <wp:extent cx="7689850" cy="916940"/>
          <wp:effectExtent l="0" t="0" r="6350" b="0"/>
          <wp:wrapThrough wrapText="bothSides">
            <wp:wrapPolygon edited="0">
              <wp:start x="12628" y="0"/>
              <wp:lineTo x="856" y="4039"/>
              <wp:lineTo x="642" y="4488"/>
              <wp:lineTo x="642" y="14360"/>
              <wp:lineTo x="0" y="16155"/>
              <wp:lineTo x="0" y="18399"/>
              <wp:lineTo x="21564" y="18399"/>
              <wp:lineTo x="21564" y="16604"/>
              <wp:lineTo x="14394" y="14360"/>
              <wp:lineTo x="16748" y="14360"/>
              <wp:lineTo x="17765" y="12116"/>
              <wp:lineTo x="17819" y="2693"/>
              <wp:lineTo x="17391" y="1346"/>
              <wp:lineTo x="15464" y="0"/>
              <wp:lineTo x="12628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0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E0F14"/>
    <w:multiLevelType w:val="multilevel"/>
    <w:tmpl w:val="353A6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6B1A16A9"/>
    <w:multiLevelType w:val="multilevel"/>
    <w:tmpl w:val="118EF4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oNotTrackMove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D6"/>
    <w:rsid w:val="00002B78"/>
    <w:rsid w:val="00016178"/>
    <w:rsid w:val="00016E79"/>
    <w:rsid w:val="00020491"/>
    <w:rsid w:val="0002607A"/>
    <w:rsid w:val="00026F98"/>
    <w:rsid w:val="00030F53"/>
    <w:rsid w:val="0006189A"/>
    <w:rsid w:val="00082DB3"/>
    <w:rsid w:val="000A393D"/>
    <w:rsid w:val="000E0C09"/>
    <w:rsid w:val="000F504D"/>
    <w:rsid w:val="00125AE0"/>
    <w:rsid w:val="00146CFD"/>
    <w:rsid w:val="00151D9A"/>
    <w:rsid w:val="001625EC"/>
    <w:rsid w:val="00164783"/>
    <w:rsid w:val="001745A6"/>
    <w:rsid w:val="0018292F"/>
    <w:rsid w:val="00187D50"/>
    <w:rsid w:val="00190962"/>
    <w:rsid w:val="00193242"/>
    <w:rsid w:val="001E12C8"/>
    <w:rsid w:val="001F40A5"/>
    <w:rsid w:val="00211B98"/>
    <w:rsid w:val="00212A8B"/>
    <w:rsid w:val="00225985"/>
    <w:rsid w:val="00227AB0"/>
    <w:rsid w:val="00267223"/>
    <w:rsid w:val="0028380E"/>
    <w:rsid w:val="00294C8E"/>
    <w:rsid w:val="002B5D54"/>
    <w:rsid w:val="002D0FC7"/>
    <w:rsid w:val="002E14D2"/>
    <w:rsid w:val="00323D9A"/>
    <w:rsid w:val="00324ADE"/>
    <w:rsid w:val="00352429"/>
    <w:rsid w:val="00352A6B"/>
    <w:rsid w:val="00354237"/>
    <w:rsid w:val="003706EF"/>
    <w:rsid w:val="00371F3B"/>
    <w:rsid w:val="00374F24"/>
    <w:rsid w:val="003825A9"/>
    <w:rsid w:val="00397C3B"/>
    <w:rsid w:val="003A1A55"/>
    <w:rsid w:val="003A6857"/>
    <w:rsid w:val="003B60D2"/>
    <w:rsid w:val="003B6E77"/>
    <w:rsid w:val="003F0DDE"/>
    <w:rsid w:val="003F23B9"/>
    <w:rsid w:val="00420CC5"/>
    <w:rsid w:val="00453AFC"/>
    <w:rsid w:val="004656F1"/>
    <w:rsid w:val="004A2A00"/>
    <w:rsid w:val="004C4205"/>
    <w:rsid w:val="004D2F38"/>
    <w:rsid w:val="004F4E36"/>
    <w:rsid w:val="005079B0"/>
    <w:rsid w:val="005152E6"/>
    <w:rsid w:val="00582D65"/>
    <w:rsid w:val="005B01A9"/>
    <w:rsid w:val="005C1393"/>
    <w:rsid w:val="005D3B8D"/>
    <w:rsid w:val="005E0D13"/>
    <w:rsid w:val="005E22AD"/>
    <w:rsid w:val="005E246C"/>
    <w:rsid w:val="00675CC6"/>
    <w:rsid w:val="0068076C"/>
    <w:rsid w:val="006B0701"/>
    <w:rsid w:val="006C00DE"/>
    <w:rsid w:val="006C6FE8"/>
    <w:rsid w:val="006E1A60"/>
    <w:rsid w:val="006F4C64"/>
    <w:rsid w:val="006F7BE6"/>
    <w:rsid w:val="00705651"/>
    <w:rsid w:val="007136E5"/>
    <w:rsid w:val="0074334D"/>
    <w:rsid w:val="0077112F"/>
    <w:rsid w:val="00775F78"/>
    <w:rsid w:val="00775FB6"/>
    <w:rsid w:val="00780A92"/>
    <w:rsid w:val="0079338E"/>
    <w:rsid w:val="007C36BB"/>
    <w:rsid w:val="007F1856"/>
    <w:rsid w:val="0081605B"/>
    <w:rsid w:val="008406AF"/>
    <w:rsid w:val="00850D3E"/>
    <w:rsid w:val="008655F0"/>
    <w:rsid w:val="008B4B4E"/>
    <w:rsid w:val="008B68BB"/>
    <w:rsid w:val="008C0FF3"/>
    <w:rsid w:val="008C3FD5"/>
    <w:rsid w:val="008E0631"/>
    <w:rsid w:val="008E5425"/>
    <w:rsid w:val="008E54A4"/>
    <w:rsid w:val="008F1CDB"/>
    <w:rsid w:val="00914EE7"/>
    <w:rsid w:val="00936AB9"/>
    <w:rsid w:val="009405A5"/>
    <w:rsid w:val="00957C8F"/>
    <w:rsid w:val="00965010"/>
    <w:rsid w:val="00986B16"/>
    <w:rsid w:val="0099397A"/>
    <w:rsid w:val="009A215D"/>
    <w:rsid w:val="009A4ADC"/>
    <w:rsid w:val="009B69BA"/>
    <w:rsid w:val="009D095A"/>
    <w:rsid w:val="009D53FD"/>
    <w:rsid w:val="009D72AB"/>
    <w:rsid w:val="00A00D4F"/>
    <w:rsid w:val="00A300EA"/>
    <w:rsid w:val="00A341E3"/>
    <w:rsid w:val="00A55AE9"/>
    <w:rsid w:val="00A81B90"/>
    <w:rsid w:val="00AA497F"/>
    <w:rsid w:val="00AB0109"/>
    <w:rsid w:val="00AC40D2"/>
    <w:rsid w:val="00AD60F2"/>
    <w:rsid w:val="00AD7D3D"/>
    <w:rsid w:val="00AF731E"/>
    <w:rsid w:val="00B01A5D"/>
    <w:rsid w:val="00B03007"/>
    <w:rsid w:val="00B12CC8"/>
    <w:rsid w:val="00B15865"/>
    <w:rsid w:val="00B16887"/>
    <w:rsid w:val="00B22A0C"/>
    <w:rsid w:val="00B44229"/>
    <w:rsid w:val="00BC660D"/>
    <w:rsid w:val="00BD1CC7"/>
    <w:rsid w:val="00C01DB6"/>
    <w:rsid w:val="00C24F65"/>
    <w:rsid w:val="00C33F5D"/>
    <w:rsid w:val="00C72279"/>
    <w:rsid w:val="00C76B63"/>
    <w:rsid w:val="00CA0DD5"/>
    <w:rsid w:val="00CB7480"/>
    <w:rsid w:val="00CC7787"/>
    <w:rsid w:val="00CF5FD9"/>
    <w:rsid w:val="00D12BAD"/>
    <w:rsid w:val="00D16306"/>
    <w:rsid w:val="00D16C25"/>
    <w:rsid w:val="00D57B4C"/>
    <w:rsid w:val="00D86E94"/>
    <w:rsid w:val="00D87495"/>
    <w:rsid w:val="00DA7AAC"/>
    <w:rsid w:val="00DA7DD6"/>
    <w:rsid w:val="00DC025F"/>
    <w:rsid w:val="00E11040"/>
    <w:rsid w:val="00E54738"/>
    <w:rsid w:val="00E70F91"/>
    <w:rsid w:val="00E9249B"/>
    <w:rsid w:val="00EC4CC6"/>
    <w:rsid w:val="00ED6180"/>
    <w:rsid w:val="00F12881"/>
    <w:rsid w:val="00F1387C"/>
    <w:rsid w:val="00F35E80"/>
    <w:rsid w:val="00F63708"/>
    <w:rsid w:val="00F64C34"/>
    <w:rsid w:val="00F669D0"/>
    <w:rsid w:val="00F76AD9"/>
    <w:rsid w:val="00F846C6"/>
    <w:rsid w:val="00F855F0"/>
    <w:rsid w:val="00FB6FFA"/>
    <w:rsid w:val="00FC1EB5"/>
    <w:rsid w:val="00FE6DB2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C4DB"/>
  <w15:docId w15:val="{C8F15220-836A-4E56-BCDE-644F6496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s-E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93"/>
    <w:rPr>
      <w:rFonts w:eastAsia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70B93"/>
    <w:pPr>
      <w:keepNext/>
      <w:outlineLvl w:val="0"/>
    </w:pPr>
    <w:rPr>
      <w:rFonts w:cs="Arial"/>
      <w:b/>
      <w:bCs/>
      <w:kern w:val="32"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3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B70B93"/>
    <w:rPr>
      <w:rFonts w:ascii="Arial" w:eastAsia="Times New Roman" w:hAnsi="Arial" w:cs="Arial"/>
      <w:b/>
      <w:bCs/>
      <w:kern w:val="32"/>
      <w:sz w:val="26"/>
      <w:szCs w:val="26"/>
      <w:lang w:val="en-US" w:eastAsia="es-ES"/>
    </w:rPr>
  </w:style>
  <w:style w:type="character" w:customStyle="1" w:styleId="Autor2">
    <w:name w:val="Autor 2"/>
    <w:rsid w:val="00B70B93"/>
    <w:rPr>
      <w:sz w:val="18"/>
      <w:szCs w:val="18"/>
      <w:lang w:val="es-ES"/>
    </w:rPr>
  </w:style>
  <w:style w:type="paragraph" w:customStyle="1" w:styleId="Abstract">
    <w:name w:val="Abstract"/>
    <w:basedOn w:val="Normal"/>
    <w:rsid w:val="00B70B93"/>
    <w:pPr>
      <w:ind w:left="567" w:right="567"/>
    </w:pPr>
    <w:rPr>
      <w:i/>
    </w:rPr>
  </w:style>
  <w:style w:type="paragraph" w:styleId="Cabealho">
    <w:name w:val="header"/>
    <w:basedOn w:val="Normal"/>
    <w:link w:val="CabealhoChar"/>
    <w:uiPriority w:val="99"/>
    <w:unhideWhenUsed/>
    <w:rsid w:val="00B70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B93"/>
    <w:rPr>
      <w:rFonts w:ascii="Arial" w:eastAsia="Times New Roman" w:hAnsi="Arial" w:cs="Times New Roman"/>
      <w:sz w:val="20"/>
      <w:szCs w:val="20"/>
      <w:lang w:val="en-US" w:eastAsia="es-ES"/>
    </w:rPr>
  </w:style>
  <w:style w:type="paragraph" w:styleId="Rodap">
    <w:name w:val="footer"/>
    <w:basedOn w:val="Normal"/>
    <w:link w:val="RodapChar"/>
    <w:uiPriority w:val="99"/>
    <w:unhideWhenUsed/>
    <w:rsid w:val="00B70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B93"/>
    <w:rPr>
      <w:rFonts w:ascii="Arial" w:eastAsia="Times New Roman" w:hAnsi="Arial" w:cs="Times New Roman"/>
      <w:sz w:val="20"/>
      <w:szCs w:val="20"/>
      <w:lang w:val="en-US" w:eastAsia="es-ES"/>
    </w:rPr>
  </w:style>
  <w:style w:type="character" w:styleId="Hyperlink">
    <w:name w:val="Hyperlink"/>
    <w:basedOn w:val="Fontepargpadro"/>
    <w:uiPriority w:val="99"/>
    <w:unhideWhenUsed/>
    <w:rsid w:val="00D2578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C047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163A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s-ES"/>
    </w:rPr>
  </w:style>
  <w:style w:type="character" w:styleId="HiperlinkVisitado">
    <w:name w:val="FollowedHyperlink"/>
    <w:basedOn w:val="Fontepargpadro"/>
    <w:uiPriority w:val="99"/>
    <w:semiHidden/>
    <w:unhideWhenUsed/>
    <w:rsid w:val="00080E8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90215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D57B4C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7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787"/>
    <w:rPr>
      <w:rFonts w:eastAsia="Times New Roman" w:cs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300E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9249B"/>
    <w:pPr>
      <w:spacing w:after="0" w:line="240" w:lineRule="auto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0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13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0624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7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617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es.upc.edu/ojs/index.php/SIIU/help/view/editorial/topic/00004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n.com/2020/06/04/us/coronavirus-newspaper-deliveryman-groceries-senior-citizens-cnnheroes-trnd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7855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pastyle.apa.org/apa-style-hel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+KrbRcQCOVaLfQotk5I/YIkFg==">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1776</Words>
  <Characters>9596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rocamonde lourido</dc:creator>
  <cp:lastModifiedBy>Microsoft Office User</cp:lastModifiedBy>
  <cp:revision>3</cp:revision>
  <dcterms:created xsi:type="dcterms:W3CDTF">2022-03-29T18:29:00Z</dcterms:created>
  <dcterms:modified xsi:type="dcterms:W3CDTF">2022-03-29T19:03:00Z</dcterms:modified>
</cp:coreProperties>
</file>